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1DC2CB7D" w:rsidR="00AA6371" w:rsidRPr="0004385B" w:rsidRDefault="00AA6371" w:rsidP="00AA6371">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w:t>
      </w:r>
      <w:r w:rsidR="00FE602E">
        <w:rPr>
          <w:rFonts w:cs="Arial"/>
          <w:lang w:eastAsia="ja-JP"/>
        </w:rPr>
        <w:t>9</w:t>
      </w:r>
      <w:r w:rsidR="00A8204B">
        <w:rPr>
          <w:rFonts w:cs="Arial" w:hint="eastAsia"/>
          <w:lang w:eastAsia="ja-JP"/>
        </w:rPr>
        <w:t>bis</w:t>
      </w:r>
      <w:r w:rsidRPr="00863065">
        <w:rPr>
          <w:rFonts w:cs="Arial"/>
        </w:rPr>
        <w:tab/>
      </w:r>
      <w:r w:rsidR="00AE4762" w:rsidRPr="00AE4762">
        <w:rPr>
          <w:rFonts w:cs="Arial"/>
          <w:lang w:eastAsia="ja-JP"/>
        </w:rPr>
        <w:t>R2-2503884</w:t>
      </w:r>
    </w:p>
    <w:p w14:paraId="3F82C15C" w14:textId="753EBADB" w:rsidR="00AA6371" w:rsidRPr="00863065" w:rsidRDefault="00B83BAF" w:rsidP="00AA6371">
      <w:pPr>
        <w:pStyle w:val="af7"/>
        <w:tabs>
          <w:tab w:val="left" w:pos="709"/>
          <w:tab w:val="right" w:pos="9639"/>
        </w:tabs>
        <w:spacing w:after="0"/>
        <w:jc w:val="left"/>
        <w:rPr>
          <w:rFonts w:cs="Arial"/>
          <w:lang w:val="en-US" w:eastAsia="ja-JP"/>
        </w:rPr>
      </w:pPr>
      <w:r w:rsidRPr="00417D52">
        <w:rPr>
          <w:rFonts w:cs="Arial"/>
          <w:lang w:val="en-US" w:eastAsia="ja-JP"/>
        </w:rPr>
        <w:t>St.</w:t>
      </w:r>
      <w:r>
        <w:rPr>
          <w:rFonts w:cs="Arial" w:hint="eastAsia"/>
          <w:lang w:val="en-US" w:eastAsia="ja-JP"/>
        </w:rPr>
        <w:t xml:space="preserve"> </w:t>
      </w:r>
      <w:r w:rsidRPr="00417D52">
        <w:rPr>
          <w:rFonts w:cs="Arial"/>
          <w:lang w:val="en-US" w:eastAsia="ja-JP"/>
        </w:rPr>
        <w:t>Julians, Malta, May 19th – 23rd, 2025</w:t>
      </w:r>
      <w:r w:rsidR="00AA6371">
        <w:rPr>
          <w:rFonts w:cs="Arial"/>
          <w:lang w:val="en-US" w:eastAsia="ja-JP"/>
        </w:rPr>
        <w:tab/>
      </w:r>
    </w:p>
    <w:p w14:paraId="1AED183E" w14:textId="77777777" w:rsidR="00DB7D65" w:rsidRPr="00C83176"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FB16B01"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4199F">
        <w:rPr>
          <w:rFonts w:ascii="Arial" w:hAnsi="Arial" w:cs="Arial" w:hint="eastAsia"/>
          <w:b/>
          <w:sz w:val="24"/>
          <w:lang w:eastAsia="ja-JP"/>
        </w:rPr>
        <w:t>Discussion</w:t>
      </w:r>
      <w:r w:rsidR="00ED36DD">
        <w:rPr>
          <w:rFonts w:ascii="Arial" w:hAnsi="Arial" w:cs="Arial"/>
          <w:b/>
          <w:sz w:val="24"/>
        </w:rPr>
        <w:t xml:space="preserve"> on </w:t>
      </w:r>
      <w:r w:rsidR="003B62F3">
        <w:rPr>
          <w:rFonts w:ascii="Arial" w:hAnsi="Arial" w:cs="Arial" w:hint="eastAsia"/>
          <w:b/>
          <w:sz w:val="24"/>
          <w:lang w:eastAsia="ja-JP"/>
        </w:rPr>
        <w:t>NR NTN d</w:t>
      </w:r>
      <w:r w:rsidR="00A8204B" w:rsidRPr="00AB06A4">
        <w:rPr>
          <w:rFonts w:ascii="Arial" w:hAnsi="Arial" w:cs="Arial"/>
          <w:b/>
          <w:sz w:val="24"/>
          <w:lang w:eastAsia="ja-JP"/>
        </w:rPr>
        <w:t>ownlink coverage enhancements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49D7F1D"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w:t>
      </w:r>
      <w:r w:rsidR="00213BA9">
        <w:rPr>
          <w:rFonts w:ascii="Arial" w:hAnsi="Arial" w:cs="Arial" w:hint="eastAsia"/>
          <w:b/>
          <w:sz w:val="24"/>
          <w:lang w:eastAsia="ja-JP"/>
        </w:rPr>
        <w:t>8</w:t>
      </w:r>
      <w:r w:rsidR="009E3C93" w:rsidRPr="009E3C93">
        <w:rPr>
          <w:rFonts w:ascii="Arial" w:hAnsi="Arial" w:cs="Arial"/>
          <w:b/>
          <w:sz w:val="24"/>
          <w:lang w:eastAsia="ja-JP"/>
        </w:rPr>
        <w:t>.2</w:t>
      </w:r>
      <w:r w:rsidR="00AB06A4">
        <w:rPr>
          <w:rFonts w:ascii="Arial" w:hAnsi="Arial" w:cs="Arial"/>
          <w:b/>
          <w:sz w:val="24"/>
          <w:lang w:eastAsia="ja-JP"/>
        </w:rPr>
        <w:tab/>
      </w:r>
      <w:r w:rsidR="00AB06A4">
        <w:rPr>
          <w:rFonts w:ascii="Arial" w:hAnsi="Arial" w:cs="Arial"/>
          <w:b/>
          <w:sz w:val="24"/>
          <w:lang w:eastAsia="ja-JP"/>
        </w:rPr>
        <w:tab/>
      </w:r>
      <w:r w:rsidR="00AB06A4" w:rsidRPr="00AB06A4">
        <w:rPr>
          <w:rFonts w:ascii="Arial" w:hAnsi="Arial" w:cs="Arial"/>
          <w:b/>
          <w:sz w:val="24"/>
          <w:lang w:eastAsia="ja-JP"/>
        </w:rPr>
        <w:t>Downlink coverage enhancements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1F6EA837" w14:textId="56ECFF7A" w:rsidR="008E0A61"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D541C4" w:rsidRPr="00450988">
        <w:rPr>
          <w:sz w:val="21"/>
          <w:szCs w:val="21"/>
          <w:lang w:eastAsia="ja-JP"/>
        </w:rPr>
        <w:t xml:space="preserve">last </w:t>
      </w:r>
      <w:r w:rsidR="006462C5">
        <w:rPr>
          <w:rFonts w:hint="eastAsia"/>
          <w:sz w:val="21"/>
          <w:szCs w:val="21"/>
          <w:lang w:eastAsia="ja-JP"/>
        </w:rPr>
        <w:t xml:space="preserve">2 </w:t>
      </w:r>
      <w:r w:rsidR="00D541C4" w:rsidRPr="00450988">
        <w:rPr>
          <w:sz w:val="21"/>
          <w:szCs w:val="21"/>
          <w:lang w:eastAsia="ja-JP"/>
        </w:rPr>
        <w:t>meeting</w:t>
      </w:r>
      <w:r w:rsidR="006462C5">
        <w:rPr>
          <w:rFonts w:hint="eastAsia"/>
          <w:sz w:val="21"/>
          <w:szCs w:val="21"/>
          <w:lang w:eastAsia="ja-JP"/>
        </w:rPr>
        <w:t>s</w:t>
      </w:r>
      <w:r w:rsidR="00D541C4" w:rsidRPr="00450988">
        <w:rPr>
          <w:sz w:val="21"/>
          <w:szCs w:val="21"/>
          <w:lang w:eastAsia="ja-JP"/>
        </w:rPr>
        <w:t xml:space="preserve"> RAN2#12</w:t>
      </w:r>
      <w:r w:rsidR="00A6107A">
        <w:rPr>
          <w:rFonts w:hint="eastAsia"/>
          <w:sz w:val="21"/>
          <w:szCs w:val="21"/>
          <w:lang w:eastAsia="ja-JP"/>
        </w:rPr>
        <w:t>9</w:t>
      </w:r>
      <w:r>
        <w:rPr>
          <w:sz w:val="21"/>
          <w:szCs w:val="21"/>
          <w:lang w:eastAsia="ja-JP"/>
        </w:rPr>
        <w:t>[</w:t>
      </w:r>
      <w:r w:rsidR="003E3709">
        <w:rPr>
          <w:rFonts w:hint="eastAsia"/>
          <w:sz w:val="21"/>
          <w:szCs w:val="21"/>
          <w:lang w:eastAsia="ja-JP"/>
        </w:rPr>
        <w:t>1</w:t>
      </w:r>
      <w:r>
        <w:rPr>
          <w:sz w:val="21"/>
          <w:szCs w:val="21"/>
          <w:lang w:eastAsia="ja-JP"/>
        </w:rPr>
        <w:t>]</w:t>
      </w:r>
      <w:r w:rsidR="004561AE">
        <w:rPr>
          <w:rFonts w:hint="eastAsia"/>
          <w:sz w:val="21"/>
          <w:szCs w:val="21"/>
          <w:lang w:eastAsia="ja-JP"/>
        </w:rPr>
        <w:t xml:space="preserve"> </w:t>
      </w:r>
      <w:r w:rsidR="006462C5">
        <w:rPr>
          <w:rFonts w:hint="eastAsia"/>
          <w:sz w:val="21"/>
          <w:szCs w:val="21"/>
          <w:lang w:eastAsia="ja-JP"/>
        </w:rPr>
        <w:t>/</w:t>
      </w:r>
      <w:r w:rsidR="004561AE">
        <w:rPr>
          <w:rFonts w:hint="eastAsia"/>
          <w:sz w:val="21"/>
          <w:szCs w:val="21"/>
          <w:lang w:eastAsia="ja-JP"/>
        </w:rPr>
        <w:t xml:space="preserve"> </w:t>
      </w:r>
      <w:r w:rsidR="006462C5">
        <w:rPr>
          <w:rFonts w:hint="eastAsia"/>
          <w:sz w:val="21"/>
          <w:szCs w:val="21"/>
          <w:lang w:eastAsia="ja-JP"/>
        </w:rPr>
        <w:t>#129</w:t>
      </w:r>
      <w:proofErr w:type="gramStart"/>
      <w:r w:rsidR="00A6107A">
        <w:rPr>
          <w:rFonts w:hint="eastAsia"/>
          <w:sz w:val="21"/>
          <w:szCs w:val="21"/>
          <w:lang w:eastAsia="ja-JP"/>
        </w:rPr>
        <w:t>bis</w:t>
      </w:r>
      <w:r w:rsidR="004561AE">
        <w:rPr>
          <w:rFonts w:hint="eastAsia"/>
          <w:sz w:val="21"/>
          <w:szCs w:val="21"/>
          <w:lang w:eastAsia="ja-JP"/>
        </w:rPr>
        <w:t>[</w:t>
      </w:r>
      <w:proofErr w:type="gramEnd"/>
      <w:r w:rsidR="003E3709">
        <w:rPr>
          <w:rFonts w:hint="eastAsia"/>
          <w:sz w:val="21"/>
          <w:szCs w:val="21"/>
          <w:lang w:eastAsia="ja-JP"/>
        </w:rPr>
        <w:t>2</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 </w:t>
      </w:r>
      <w:r w:rsidR="00412306">
        <w:rPr>
          <w:rFonts w:hint="eastAsia"/>
          <w:lang w:eastAsia="ja-JP"/>
        </w:rPr>
        <w:t>downlink coverage enhancement</w:t>
      </w:r>
      <w:r w:rsidR="00077210" w:rsidRPr="00450988">
        <w:rPr>
          <w:sz w:val="21"/>
          <w:szCs w:val="21"/>
          <w:lang w:eastAsia="ja-JP"/>
        </w:rPr>
        <w:t>:</w:t>
      </w:r>
    </w:p>
    <w:p w14:paraId="6A292D4C" w14:textId="4EF8D681" w:rsidR="006462C5" w:rsidRPr="00F11C04" w:rsidRDefault="006462C5" w:rsidP="006170D3">
      <w:pPr>
        <w:spacing w:after="0"/>
        <w:textAlignment w:val="center"/>
        <w:rPr>
          <w:sz w:val="21"/>
          <w:szCs w:val="21"/>
          <w:lang w:eastAsia="ja-JP"/>
        </w:rPr>
      </w:pPr>
      <w:r>
        <w:rPr>
          <w:rFonts w:hint="eastAsia"/>
          <w:sz w:val="21"/>
          <w:szCs w:val="21"/>
          <w:lang w:eastAsia="ja-JP"/>
        </w:rPr>
        <w:t>RAN2 #129:</w:t>
      </w:r>
    </w:p>
    <w:p w14:paraId="3DB02889" w14:textId="77777777" w:rsidR="008C440A" w:rsidRDefault="008C440A" w:rsidP="008C440A">
      <w:pPr>
        <w:pStyle w:val="Doc-text2"/>
        <w:pBdr>
          <w:top w:val="single" w:sz="4" w:space="1" w:color="auto"/>
          <w:left w:val="single" w:sz="4" w:space="4" w:color="auto"/>
          <w:bottom w:val="single" w:sz="4" w:space="1" w:color="auto"/>
          <w:right w:val="single" w:sz="4" w:space="4" w:color="auto"/>
        </w:pBdr>
        <w:tabs>
          <w:tab w:val="clear" w:pos="1622"/>
        </w:tabs>
        <w:ind w:left="851" w:hanging="425"/>
      </w:pPr>
      <w:r>
        <w:t>Agreements:</w:t>
      </w:r>
    </w:p>
    <w:p w14:paraId="2A0FF3BA"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RAN2 assumes it will be possible to have</w:t>
      </w:r>
      <w:r w:rsidRPr="00633DF6">
        <w:t xml:space="preserve"> different </w:t>
      </w:r>
      <w:r>
        <w:t xml:space="preserve">SSB </w:t>
      </w:r>
      <w:r w:rsidRPr="00633DF6">
        <w:t xml:space="preserve">periodicity </w:t>
      </w:r>
      <w:r>
        <w:t>among neighbour cells in the same frequency layer</w:t>
      </w:r>
    </w:p>
    <w:p w14:paraId="4105E5E3"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RAN2 assumes that in a NR NTN cell, SSB beam sweeping in different spatial directions is possible as in a NR TN cell: the whole cell is covered by the different SSB beams in half-frame</w:t>
      </w:r>
    </w:p>
    <w:p w14:paraId="1A50FB9A"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2FD0F706"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The number of SMTC/gaps a UE needs to consider at any time will not be increased further</w:t>
      </w:r>
    </w:p>
    <w:p w14:paraId="393FFFEB" w14:textId="2AE92426" w:rsidR="00A6107A" w:rsidRDefault="00A6107A" w:rsidP="006170D3">
      <w:pPr>
        <w:spacing w:before="240" w:after="0"/>
        <w:textAlignment w:val="center"/>
        <w:rPr>
          <w:rFonts w:eastAsia="Yu Gothic"/>
          <w:sz w:val="22"/>
          <w:szCs w:val="22"/>
          <w:lang w:eastAsia="ja-JP"/>
        </w:rPr>
      </w:pPr>
      <w:r w:rsidRPr="00A6107A">
        <w:rPr>
          <w:rFonts w:eastAsia="Yu Gothic"/>
          <w:sz w:val="22"/>
          <w:szCs w:val="22"/>
          <w:lang w:eastAsia="ja-JP"/>
        </w:rPr>
        <w:t>RAN2 #129</w:t>
      </w:r>
      <w:r>
        <w:rPr>
          <w:rFonts w:eastAsia="Yu Gothic" w:hint="eastAsia"/>
          <w:sz w:val="22"/>
          <w:szCs w:val="22"/>
          <w:lang w:eastAsia="ja-JP"/>
        </w:rPr>
        <w:t>bis</w:t>
      </w:r>
      <w:r w:rsidRPr="00A6107A">
        <w:rPr>
          <w:rFonts w:eastAsia="Yu Gothic"/>
          <w:sz w:val="22"/>
          <w:szCs w:val="22"/>
          <w:lang w:eastAsia="ja-JP"/>
        </w:rPr>
        <w:t>:</w:t>
      </w:r>
    </w:p>
    <w:p w14:paraId="55660349"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proofErr w:type="gramStart"/>
      <w:r>
        <w:t>Agreements;</w:t>
      </w:r>
      <w:proofErr w:type="gramEnd"/>
    </w:p>
    <w:p w14:paraId="4598F8A9"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r>
      <w:r w:rsidRPr="00754A8E">
        <w:t xml:space="preserve">From SSB extension point of view, </w:t>
      </w:r>
      <w:r>
        <w:t xml:space="preserve">RAN2 assumes </w:t>
      </w:r>
      <w:r w:rsidRPr="00754A8E">
        <w:t xml:space="preserve">there is no need to </w:t>
      </w:r>
      <w:r>
        <w:t>introduce new barring bits</w:t>
      </w:r>
    </w:p>
    <w:p w14:paraId="18884FE0"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2.</w:t>
      </w:r>
      <w:r>
        <w:tab/>
        <w:t>We wait for further progress in RAN1 on link level enhancements before further discussing the possible impacts on access barring</w:t>
      </w:r>
    </w:p>
    <w:p w14:paraId="406D0E1B"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3.</w:t>
      </w:r>
      <w:r>
        <w:tab/>
        <w:t xml:space="preserve">RAN2 considers </w:t>
      </w:r>
      <w:proofErr w:type="gramStart"/>
      <w:r>
        <w:t>to support</w:t>
      </w:r>
      <w:proofErr w:type="gramEnd"/>
      <w: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32C2F175"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4.</w:t>
      </w:r>
      <w:r>
        <w:tab/>
        <w:t>We support configuring more than 4 SMTCs per frequency (e.g. 6) for idle/inactive UEs. It will be up to UE implementation to select which of the SMTCs to consider (send this RAN2 decision to RAN4 for checking)</w:t>
      </w:r>
    </w:p>
    <w:p w14:paraId="7BB5F290"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5.</w:t>
      </w:r>
      <w:r>
        <w:tab/>
        <w:t xml:space="preserve">Network can </w:t>
      </w:r>
      <w:proofErr w:type="gramStart"/>
      <w:r>
        <w:t>provide assistance</w:t>
      </w:r>
      <w:proofErr w:type="gramEnd"/>
      <w: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7F244473" w14:textId="56A5FF4D" w:rsidR="00795F81" w:rsidRPr="005B6CF1" w:rsidRDefault="007C7AEE" w:rsidP="00444D8B">
      <w:pPr>
        <w:spacing w:before="240"/>
        <w:textAlignment w:val="center"/>
        <w:rPr>
          <w:sz w:val="21"/>
          <w:szCs w:val="21"/>
          <w:lang w:eastAsia="ja-JP"/>
        </w:rPr>
      </w:pPr>
      <w:r w:rsidRPr="005B6CF1">
        <w:rPr>
          <w:rFonts w:eastAsia="Yu Gothic" w:hint="eastAsia"/>
          <w:sz w:val="21"/>
          <w:szCs w:val="21"/>
          <w:lang w:val="en-US" w:eastAsia="ja-JP"/>
        </w:rPr>
        <w:t>T</w:t>
      </w:r>
      <w:r w:rsidRPr="005B6CF1">
        <w:rPr>
          <w:rFonts w:eastAsia="Yu Gothic"/>
          <w:sz w:val="21"/>
          <w:szCs w:val="21"/>
          <w:lang w:val="en-US" w:eastAsia="ja-JP"/>
        </w:rPr>
        <w:t xml:space="preserve">his paper attempts to investigate </w:t>
      </w:r>
      <w:r w:rsidR="006E7E93" w:rsidRPr="005B6CF1">
        <w:rPr>
          <w:rFonts w:eastAsia="Yu Gothic"/>
          <w:sz w:val="21"/>
          <w:szCs w:val="21"/>
          <w:lang w:val="en-US" w:eastAsia="ja-JP"/>
        </w:rPr>
        <w:t xml:space="preserve">about </w:t>
      </w:r>
      <w:r w:rsidR="00D65DBC" w:rsidRPr="005B6CF1">
        <w:rPr>
          <w:rFonts w:eastAsia="Yu Gothic"/>
          <w:sz w:val="21"/>
          <w:szCs w:val="21"/>
          <w:lang w:val="en-US" w:eastAsia="ja-JP"/>
        </w:rPr>
        <w:t xml:space="preserve">consideration on </w:t>
      </w:r>
      <w:r w:rsidR="00A739A3" w:rsidRPr="005B6CF1">
        <w:rPr>
          <w:rFonts w:eastAsia="Yu Gothic" w:hint="eastAsia"/>
          <w:sz w:val="21"/>
          <w:szCs w:val="21"/>
          <w:lang w:val="en-US" w:eastAsia="ja-JP"/>
        </w:rPr>
        <w:t xml:space="preserve">cell barring for </w:t>
      </w:r>
      <w:r w:rsidR="008C440A" w:rsidRPr="005B6CF1">
        <w:rPr>
          <w:rFonts w:hint="eastAsia"/>
          <w:sz w:val="21"/>
          <w:szCs w:val="21"/>
          <w:lang w:eastAsia="ja-JP"/>
        </w:rPr>
        <w:t>downlink coverage enhancement</w:t>
      </w:r>
      <w:r w:rsidR="006E7E93" w:rsidRPr="005B6CF1">
        <w:rPr>
          <w:sz w:val="21"/>
          <w:szCs w:val="21"/>
        </w:rPr>
        <w:t xml:space="preserve"> based on the above</w:t>
      </w:r>
      <w:r w:rsidR="00077210" w:rsidRPr="005B6CF1">
        <w:rPr>
          <w:sz w:val="21"/>
          <w:szCs w:val="21"/>
        </w:rPr>
        <w:t xml:space="preserve"> </w:t>
      </w:r>
      <w:r w:rsidR="00B323E3" w:rsidRPr="005B6CF1">
        <w:rPr>
          <w:sz w:val="21"/>
          <w:szCs w:val="21"/>
        </w:rPr>
        <w:t>agreements</w:t>
      </w:r>
      <w:r w:rsidR="00326D9B" w:rsidRPr="005B6CF1">
        <w:rPr>
          <w:sz w:val="21"/>
          <w:szCs w:val="21"/>
        </w:rPr>
        <w:t>.</w:t>
      </w:r>
    </w:p>
    <w:p w14:paraId="46640977" w14:textId="77777777" w:rsidR="00733112" w:rsidRDefault="00733112">
      <w:pPr>
        <w:spacing w:after="0"/>
        <w:rPr>
          <w:rFonts w:ascii="Arial" w:hAnsi="Arial"/>
          <w:sz w:val="32"/>
          <w:lang w:eastAsia="ja-JP"/>
        </w:rPr>
      </w:pPr>
      <w:r>
        <w:rPr>
          <w:lang w:eastAsia="ja-JP"/>
        </w:rPr>
        <w:br w:type="page"/>
      </w:r>
    </w:p>
    <w:p w14:paraId="5BA29505" w14:textId="41ADDF80" w:rsidR="005852CD" w:rsidRDefault="00C30470" w:rsidP="00036EF4">
      <w:pPr>
        <w:pStyle w:val="2"/>
        <w:numPr>
          <w:ilvl w:val="0"/>
          <w:numId w:val="2"/>
        </w:numPr>
        <w:rPr>
          <w:lang w:eastAsia="ja-JP"/>
        </w:rPr>
      </w:pPr>
      <w:r>
        <w:rPr>
          <w:rFonts w:hint="eastAsia"/>
          <w:lang w:eastAsia="ja-JP"/>
        </w:rPr>
        <w:lastRenderedPageBreak/>
        <w:t>Discussion</w:t>
      </w:r>
    </w:p>
    <w:p w14:paraId="19164399" w14:textId="3054B5A8" w:rsidR="003428FB" w:rsidRPr="003428FB" w:rsidRDefault="003428FB" w:rsidP="003428FB">
      <w:pPr>
        <w:pStyle w:val="3"/>
        <w:rPr>
          <w:lang w:val="en-US" w:eastAsia="ja-JP"/>
        </w:rPr>
      </w:pPr>
      <w:r>
        <w:rPr>
          <w:rFonts w:hint="eastAsia"/>
          <w:lang w:val="en-US" w:eastAsia="ja-JP"/>
        </w:rPr>
        <w:t>2.1</w:t>
      </w:r>
      <w:r>
        <w:rPr>
          <w:lang w:val="en-US" w:eastAsia="ja-JP"/>
        </w:rPr>
        <w:t xml:space="preserve"> </w:t>
      </w:r>
      <w:r w:rsidR="002446D7">
        <w:rPr>
          <w:rFonts w:hint="eastAsia"/>
          <w:lang w:val="en-US" w:eastAsia="ja-JP"/>
        </w:rPr>
        <w:t>SMTC list</w:t>
      </w:r>
      <w:r w:rsidR="00DD1928">
        <w:rPr>
          <w:rFonts w:hint="eastAsia"/>
          <w:lang w:val="en-US" w:eastAsia="ja-JP"/>
        </w:rPr>
        <w:t xml:space="preserve"> enhancement</w:t>
      </w:r>
    </w:p>
    <w:p w14:paraId="6B38DE6F" w14:textId="7E1FE4D5" w:rsidR="00BB209E" w:rsidRPr="00A01BD3" w:rsidRDefault="008454D4" w:rsidP="00E028EA">
      <w:pPr>
        <w:jc w:val="both"/>
        <w:rPr>
          <w:sz w:val="21"/>
          <w:szCs w:val="21"/>
          <w:lang w:val="en-US" w:eastAsia="ja-JP"/>
        </w:rPr>
      </w:pPr>
      <w:r w:rsidRPr="008454D4">
        <w:rPr>
          <w:sz w:val="21"/>
          <w:szCs w:val="21"/>
          <w:lang w:val="en-US" w:eastAsia="ja-JP"/>
        </w:rPr>
        <w:t xml:space="preserve">To support multiple SMTC periodicities, specification change would be needed since current </w:t>
      </w:r>
      <w:r w:rsidRPr="002B0147">
        <w:rPr>
          <w:i/>
          <w:iCs/>
          <w:sz w:val="21"/>
          <w:szCs w:val="21"/>
          <w:lang w:val="en-US" w:eastAsia="ja-JP"/>
        </w:rPr>
        <w:t>smtc4list</w:t>
      </w:r>
      <w:r w:rsidRPr="008454D4">
        <w:rPr>
          <w:sz w:val="21"/>
          <w:szCs w:val="21"/>
          <w:lang w:val="en-US" w:eastAsia="ja-JP"/>
        </w:rPr>
        <w:t xml:space="preserve"> can configure only one periodicity referring to </w:t>
      </w:r>
      <w:r w:rsidRPr="002B0147">
        <w:rPr>
          <w:i/>
          <w:iCs/>
          <w:sz w:val="21"/>
          <w:szCs w:val="21"/>
          <w:lang w:val="en-US" w:eastAsia="ja-JP"/>
        </w:rPr>
        <w:t>smtc1</w:t>
      </w:r>
      <w:r w:rsidRPr="008454D4">
        <w:rPr>
          <w:sz w:val="21"/>
          <w:szCs w:val="21"/>
          <w:lang w:val="en-US" w:eastAsia="ja-JP"/>
        </w:rPr>
        <w:t xml:space="preserve">. As mentioned in open issue list [3], with considering backward compatibility, </w:t>
      </w:r>
      <w:r w:rsidR="009B7A30">
        <w:rPr>
          <w:rFonts w:hint="eastAsia"/>
          <w:sz w:val="21"/>
          <w:szCs w:val="21"/>
          <w:lang w:val="en-US" w:eastAsia="ja-JP"/>
        </w:rPr>
        <w:t>Option1a</w:t>
      </w:r>
      <w:r w:rsidRPr="008454D4">
        <w:rPr>
          <w:sz w:val="21"/>
          <w:szCs w:val="21"/>
          <w:lang w:val="en-US" w:eastAsia="ja-JP"/>
        </w:rPr>
        <w:t xml:space="preserve"> </w:t>
      </w:r>
      <w:r w:rsidR="009B7A30">
        <w:rPr>
          <w:rFonts w:hint="eastAsia"/>
          <w:sz w:val="21"/>
          <w:szCs w:val="21"/>
          <w:lang w:val="en-US" w:eastAsia="ja-JP"/>
        </w:rPr>
        <w:t xml:space="preserve">and Option1b </w:t>
      </w:r>
      <w:r w:rsidRPr="008454D4">
        <w:rPr>
          <w:sz w:val="21"/>
          <w:szCs w:val="21"/>
          <w:lang w:val="en-US" w:eastAsia="ja-JP"/>
        </w:rPr>
        <w:t>are raised in the open issue list.</w:t>
      </w:r>
      <w:r>
        <w:rPr>
          <w:rFonts w:hint="eastAsia"/>
          <w:sz w:val="21"/>
          <w:szCs w:val="21"/>
          <w:lang w:val="en-US" w:eastAsia="ja-JP"/>
        </w:rPr>
        <w:t xml:space="preserve"> O</w:t>
      </w:r>
      <w:r w:rsidRPr="008454D4">
        <w:rPr>
          <w:sz w:val="21"/>
          <w:szCs w:val="21"/>
          <w:lang w:val="en-US" w:eastAsia="ja-JP"/>
        </w:rPr>
        <w:t xml:space="preserve">ption1a is to extend </w:t>
      </w:r>
      <w:r w:rsidRPr="009D107A">
        <w:rPr>
          <w:i/>
          <w:iCs/>
          <w:sz w:val="21"/>
          <w:szCs w:val="21"/>
          <w:lang w:val="en-US" w:eastAsia="ja-JP"/>
        </w:rPr>
        <w:t>smtc4list</w:t>
      </w:r>
      <w:r w:rsidRPr="008454D4">
        <w:rPr>
          <w:sz w:val="21"/>
          <w:szCs w:val="21"/>
          <w:lang w:val="en-US" w:eastAsia="ja-JP"/>
        </w:rPr>
        <w:t xml:space="preserve">, and </w:t>
      </w:r>
      <w:r>
        <w:rPr>
          <w:rFonts w:hint="eastAsia"/>
          <w:sz w:val="21"/>
          <w:szCs w:val="21"/>
          <w:lang w:val="en-US" w:eastAsia="ja-JP"/>
        </w:rPr>
        <w:t>O</w:t>
      </w:r>
      <w:r w:rsidRPr="008454D4">
        <w:rPr>
          <w:sz w:val="21"/>
          <w:szCs w:val="21"/>
          <w:lang w:val="en-US" w:eastAsia="ja-JP"/>
        </w:rPr>
        <w:t xml:space="preserve">ption1b is to introduce a new field (e.g. smtc5). We slightly prefer </w:t>
      </w:r>
      <w:r w:rsidR="00413A37">
        <w:rPr>
          <w:rFonts w:hint="eastAsia"/>
          <w:sz w:val="21"/>
          <w:szCs w:val="21"/>
          <w:lang w:val="en-US" w:eastAsia="ja-JP"/>
        </w:rPr>
        <w:t>O</w:t>
      </w:r>
      <w:r w:rsidRPr="008454D4">
        <w:rPr>
          <w:sz w:val="21"/>
          <w:szCs w:val="21"/>
          <w:lang w:val="en-US" w:eastAsia="ja-JP"/>
        </w:rPr>
        <w:t xml:space="preserve">ption1b to introduce a new field rather than extending </w:t>
      </w:r>
      <w:r w:rsidRPr="009D107A">
        <w:rPr>
          <w:i/>
          <w:iCs/>
          <w:sz w:val="21"/>
          <w:szCs w:val="21"/>
          <w:lang w:val="en-US" w:eastAsia="ja-JP"/>
        </w:rPr>
        <w:t>smtc4list</w:t>
      </w:r>
      <w:r w:rsidRPr="008454D4">
        <w:rPr>
          <w:sz w:val="21"/>
          <w:szCs w:val="21"/>
          <w:lang w:val="en-US" w:eastAsia="ja-JP"/>
        </w:rPr>
        <w:t>, because introducing the new field can clearly separate the configuration for legacy UE and Rel-19 DL-CE UE (in a case where multiple SMTC periodicities exist), and it seems to be easier to understand the specification.</w:t>
      </w:r>
    </w:p>
    <w:p w14:paraId="25F103DA" w14:textId="2F2C4457" w:rsidR="000407C4" w:rsidRPr="007E59E6" w:rsidRDefault="000407C4" w:rsidP="000407C4">
      <w:pPr>
        <w:ind w:left="1424" w:hanging="1140"/>
        <w:rPr>
          <w:b/>
          <w:sz w:val="21"/>
          <w:szCs w:val="21"/>
          <w:lang w:val="en-US" w:eastAsia="ja-JP"/>
        </w:rPr>
      </w:pPr>
      <w:r w:rsidRPr="007E59E6">
        <w:rPr>
          <w:b/>
          <w:sz w:val="21"/>
          <w:szCs w:val="21"/>
          <w:lang w:val="en-US" w:eastAsia="ja-JP"/>
        </w:rPr>
        <w:t>Proposal</w:t>
      </w:r>
      <w:r w:rsidRPr="007E59E6">
        <w:rPr>
          <w:b/>
          <w:sz w:val="21"/>
          <w:szCs w:val="21"/>
          <w:lang w:eastAsia="ja-JP"/>
        </w:rPr>
        <w:t xml:space="preserve"> </w:t>
      </w:r>
      <w:r w:rsidRPr="007E59E6">
        <w:rPr>
          <w:rFonts w:hint="eastAsia"/>
          <w:b/>
          <w:sz w:val="21"/>
          <w:szCs w:val="21"/>
          <w:lang w:eastAsia="ja-JP"/>
        </w:rPr>
        <w:t>1</w:t>
      </w:r>
      <w:r w:rsidRPr="007E59E6">
        <w:rPr>
          <w:b/>
          <w:sz w:val="21"/>
          <w:szCs w:val="21"/>
          <w:lang w:eastAsia="ja-JP"/>
        </w:rPr>
        <w:t>:</w:t>
      </w:r>
      <w:r w:rsidRPr="007E59E6">
        <w:rPr>
          <w:sz w:val="21"/>
          <w:szCs w:val="21"/>
        </w:rPr>
        <w:t xml:space="preserve"> </w:t>
      </w:r>
      <w:r w:rsidR="009E4C03" w:rsidRPr="007E59E6">
        <w:rPr>
          <w:rFonts w:hint="eastAsia"/>
          <w:b/>
          <w:sz w:val="21"/>
          <w:szCs w:val="21"/>
          <w:lang w:val="en-US" w:eastAsia="ja-JP"/>
        </w:rPr>
        <w:t>RAN2 to introduce</w:t>
      </w:r>
      <w:r w:rsidR="00383494" w:rsidRPr="007E59E6">
        <w:rPr>
          <w:rFonts w:hint="eastAsia"/>
          <w:b/>
          <w:sz w:val="21"/>
          <w:szCs w:val="21"/>
          <w:lang w:val="en-US" w:eastAsia="ja-JP"/>
        </w:rPr>
        <w:t xml:space="preserve"> </w:t>
      </w:r>
      <w:r w:rsidR="00D94C36" w:rsidRPr="007E59E6">
        <w:rPr>
          <w:rFonts w:hint="eastAsia"/>
          <w:b/>
          <w:sz w:val="21"/>
          <w:szCs w:val="21"/>
          <w:lang w:val="en-US" w:eastAsia="ja-JP"/>
        </w:rPr>
        <w:t xml:space="preserve">a </w:t>
      </w:r>
      <w:r w:rsidR="00383494" w:rsidRPr="007E59E6">
        <w:rPr>
          <w:rFonts w:hint="eastAsia"/>
          <w:b/>
          <w:sz w:val="21"/>
          <w:szCs w:val="21"/>
          <w:lang w:val="en-US" w:eastAsia="ja-JP"/>
        </w:rPr>
        <w:t xml:space="preserve">new SMTC </w:t>
      </w:r>
      <w:r w:rsidR="00ED1043" w:rsidRPr="007E59E6">
        <w:rPr>
          <w:rFonts w:hint="eastAsia"/>
          <w:b/>
          <w:sz w:val="21"/>
          <w:szCs w:val="21"/>
          <w:lang w:val="en-US" w:eastAsia="ja-JP"/>
        </w:rPr>
        <w:t>field</w:t>
      </w:r>
      <w:r w:rsidR="00383494" w:rsidRPr="007E59E6">
        <w:rPr>
          <w:rFonts w:hint="eastAsia"/>
          <w:b/>
          <w:sz w:val="21"/>
          <w:szCs w:val="21"/>
          <w:lang w:val="en-US" w:eastAsia="ja-JP"/>
        </w:rPr>
        <w:t xml:space="preserve"> to support </w:t>
      </w:r>
      <w:r w:rsidR="00383494" w:rsidRPr="007E59E6">
        <w:rPr>
          <w:b/>
          <w:sz w:val="21"/>
          <w:szCs w:val="21"/>
          <w:lang w:val="en-US" w:eastAsia="ja-JP"/>
        </w:rPr>
        <w:t>multiple SMTC periodicit</w:t>
      </w:r>
      <w:r w:rsidR="00383494" w:rsidRPr="007E59E6">
        <w:rPr>
          <w:rFonts w:hint="eastAsia"/>
          <w:b/>
          <w:sz w:val="21"/>
          <w:szCs w:val="21"/>
          <w:lang w:val="en-US" w:eastAsia="ja-JP"/>
        </w:rPr>
        <w:t>ies</w:t>
      </w:r>
    </w:p>
    <w:p w14:paraId="06EEF8EB" w14:textId="0D82E1D7" w:rsidR="002446D7" w:rsidRPr="003428FB" w:rsidRDefault="002446D7" w:rsidP="002446D7">
      <w:pPr>
        <w:pStyle w:val="3"/>
        <w:rPr>
          <w:lang w:val="en-US" w:eastAsia="ja-JP"/>
        </w:rPr>
      </w:pPr>
      <w:r>
        <w:rPr>
          <w:rFonts w:hint="eastAsia"/>
          <w:lang w:val="en-US" w:eastAsia="ja-JP"/>
        </w:rPr>
        <w:t>2.2</w:t>
      </w:r>
      <w:r>
        <w:rPr>
          <w:lang w:val="en-US" w:eastAsia="ja-JP"/>
        </w:rPr>
        <w:t xml:space="preserve"> </w:t>
      </w:r>
      <w:r w:rsidR="00DD1928">
        <w:rPr>
          <w:rFonts w:hint="eastAsia"/>
          <w:lang w:val="en-US" w:eastAsia="ja-JP"/>
        </w:rPr>
        <w:t>Maximum number</w:t>
      </w:r>
      <w:r>
        <w:rPr>
          <w:rFonts w:hint="eastAsia"/>
          <w:lang w:val="en-US" w:eastAsia="ja-JP"/>
        </w:rPr>
        <w:t xml:space="preserve"> of SMTC</w:t>
      </w:r>
      <w:r w:rsidR="00DD1928">
        <w:rPr>
          <w:rFonts w:hint="eastAsia"/>
          <w:lang w:val="en-US" w:eastAsia="ja-JP"/>
        </w:rPr>
        <w:t>s</w:t>
      </w:r>
    </w:p>
    <w:p w14:paraId="10D84489" w14:textId="657F5F45" w:rsidR="00B57C66" w:rsidRPr="007E59E6" w:rsidRDefault="00B57C66" w:rsidP="00BB3E92">
      <w:pPr>
        <w:rPr>
          <w:sz w:val="21"/>
          <w:szCs w:val="21"/>
          <w:lang w:val="en-US" w:eastAsia="ja-JP"/>
        </w:rPr>
      </w:pPr>
      <w:r w:rsidRPr="007E59E6">
        <w:rPr>
          <w:rFonts w:hint="eastAsia"/>
          <w:sz w:val="21"/>
          <w:szCs w:val="21"/>
          <w:lang w:val="en-US" w:eastAsia="ja-JP"/>
        </w:rPr>
        <w:t>In the last meeting, it was agreed to support more than 4 SMTC</w:t>
      </w:r>
      <w:r w:rsidR="006170D3" w:rsidRPr="007E59E6">
        <w:rPr>
          <w:rFonts w:hint="eastAsia"/>
          <w:sz w:val="21"/>
          <w:szCs w:val="21"/>
          <w:lang w:val="en-US" w:eastAsia="ja-JP"/>
        </w:rPr>
        <w:t xml:space="preserve"> per frequency</w:t>
      </w:r>
      <w:r w:rsidR="00BC3730">
        <w:rPr>
          <w:rFonts w:hint="eastAsia"/>
          <w:sz w:val="21"/>
          <w:szCs w:val="21"/>
          <w:lang w:val="en-US" w:eastAsia="ja-JP"/>
        </w:rPr>
        <w:t>, and</w:t>
      </w:r>
      <w:r w:rsidR="00CF09C2" w:rsidRPr="007E59E6">
        <w:rPr>
          <w:rFonts w:hint="eastAsia"/>
          <w:sz w:val="21"/>
          <w:szCs w:val="21"/>
          <w:lang w:val="en-US" w:eastAsia="ja-JP"/>
        </w:rPr>
        <w:t xml:space="preserve"> </w:t>
      </w:r>
      <w:r w:rsidR="00655A49" w:rsidRPr="007E59E6">
        <w:rPr>
          <w:rFonts w:hint="eastAsia"/>
          <w:sz w:val="21"/>
          <w:szCs w:val="21"/>
          <w:lang w:val="en-US" w:eastAsia="ja-JP"/>
        </w:rPr>
        <w:t>the maximum number of SMTC</w:t>
      </w:r>
      <w:r w:rsidR="00804F03" w:rsidRPr="007E59E6">
        <w:rPr>
          <w:rFonts w:hint="eastAsia"/>
          <w:sz w:val="21"/>
          <w:szCs w:val="21"/>
          <w:lang w:val="en-US" w:eastAsia="ja-JP"/>
        </w:rPr>
        <w:t>s is mentioned</w:t>
      </w:r>
      <w:r w:rsidR="00BC3730">
        <w:rPr>
          <w:rFonts w:hint="eastAsia"/>
          <w:sz w:val="21"/>
          <w:szCs w:val="21"/>
          <w:lang w:val="en-US" w:eastAsia="ja-JP"/>
        </w:rPr>
        <w:t xml:space="preserve"> i</w:t>
      </w:r>
      <w:r w:rsidR="00BC3730" w:rsidRPr="007E59E6">
        <w:rPr>
          <w:rFonts w:hint="eastAsia"/>
          <w:sz w:val="21"/>
          <w:szCs w:val="21"/>
          <w:lang w:val="en-US" w:eastAsia="ja-JP"/>
        </w:rPr>
        <w:t>n the open issue list</w:t>
      </w:r>
      <w:r w:rsidR="00804F03" w:rsidRPr="007E59E6">
        <w:rPr>
          <w:rFonts w:hint="eastAsia"/>
          <w:sz w:val="21"/>
          <w:szCs w:val="21"/>
          <w:lang w:val="en-US" w:eastAsia="ja-JP"/>
        </w:rPr>
        <w:t xml:space="preserve">. </w:t>
      </w:r>
      <w:r w:rsidR="00DB6EA0" w:rsidRPr="007E59E6">
        <w:rPr>
          <w:rFonts w:hint="eastAsia"/>
          <w:sz w:val="21"/>
          <w:szCs w:val="21"/>
          <w:lang w:val="en-US" w:eastAsia="ja-JP"/>
        </w:rPr>
        <w:t xml:space="preserve">We </w:t>
      </w:r>
      <w:r w:rsidR="003722E8" w:rsidRPr="007E59E6">
        <w:rPr>
          <w:rFonts w:hint="eastAsia"/>
          <w:sz w:val="21"/>
          <w:szCs w:val="21"/>
          <w:lang w:val="en-US" w:eastAsia="ja-JP"/>
        </w:rPr>
        <w:t xml:space="preserve">think 6 SMTCs is </w:t>
      </w:r>
      <w:r w:rsidR="00B34538" w:rsidRPr="007E59E6">
        <w:rPr>
          <w:rFonts w:hint="eastAsia"/>
          <w:sz w:val="21"/>
          <w:szCs w:val="21"/>
          <w:lang w:val="en-US" w:eastAsia="ja-JP"/>
        </w:rPr>
        <w:t>enough</w:t>
      </w:r>
      <w:r w:rsidR="00FE7CCA" w:rsidRPr="007E59E6">
        <w:rPr>
          <w:rFonts w:hint="eastAsia"/>
          <w:sz w:val="21"/>
          <w:szCs w:val="21"/>
          <w:lang w:val="en-US" w:eastAsia="ja-JP"/>
        </w:rPr>
        <w:t xml:space="preserve"> </w:t>
      </w:r>
      <w:r w:rsidR="009135EE" w:rsidRPr="007E59E6">
        <w:rPr>
          <w:rFonts w:hint="eastAsia"/>
          <w:sz w:val="21"/>
          <w:szCs w:val="21"/>
          <w:lang w:val="en-US" w:eastAsia="ja-JP"/>
        </w:rPr>
        <w:t xml:space="preserve">to avoid </w:t>
      </w:r>
      <w:r w:rsidR="005A5A53" w:rsidRPr="007E59E6">
        <w:rPr>
          <w:rFonts w:hint="eastAsia"/>
          <w:sz w:val="21"/>
          <w:szCs w:val="21"/>
          <w:lang w:val="en-US" w:eastAsia="ja-JP"/>
        </w:rPr>
        <w:t xml:space="preserve">configuring </w:t>
      </w:r>
      <w:r w:rsidR="00654E97" w:rsidRPr="007E59E6">
        <w:rPr>
          <w:rFonts w:hint="eastAsia"/>
          <w:sz w:val="21"/>
          <w:szCs w:val="21"/>
          <w:lang w:val="en-US" w:eastAsia="ja-JP"/>
        </w:rPr>
        <w:t xml:space="preserve">too many </w:t>
      </w:r>
      <w:r w:rsidR="005A5A53" w:rsidRPr="007E59E6">
        <w:rPr>
          <w:rFonts w:hint="eastAsia"/>
          <w:sz w:val="21"/>
          <w:szCs w:val="21"/>
          <w:lang w:val="en-US" w:eastAsia="ja-JP"/>
        </w:rPr>
        <w:t xml:space="preserve">SMTCs. </w:t>
      </w:r>
      <w:r w:rsidR="004D2418" w:rsidRPr="007E59E6">
        <w:rPr>
          <w:rFonts w:hint="eastAsia"/>
          <w:sz w:val="21"/>
          <w:szCs w:val="21"/>
          <w:lang w:val="en-US" w:eastAsia="ja-JP"/>
        </w:rPr>
        <w:t>Additionally, a</w:t>
      </w:r>
      <w:r w:rsidR="00661E35" w:rsidRPr="007E59E6">
        <w:rPr>
          <w:sz w:val="21"/>
          <w:szCs w:val="21"/>
          <w:lang w:val="en-US" w:eastAsia="ja-JP"/>
        </w:rPr>
        <w:t>ssociation of SMTC with location/beam information</w:t>
      </w:r>
      <w:r w:rsidR="00661E35" w:rsidRPr="007E59E6">
        <w:rPr>
          <w:rFonts w:hint="eastAsia"/>
          <w:sz w:val="21"/>
          <w:szCs w:val="21"/>
          <w:lang w:val="en-US" w:eastAsia="ja-JP"/>
        </w:rPr>
        <w:t xml:space="preserve"> could </w:t>
      </w:r>
      <w:r w:rsidR="004709E2" w:rsidRPr="007E59E6">
        <w:rPr>
          <w:rFonts w:hint="eastAsia"/>
          <w:sz w:val="21"/>
          <w:szCs w:val="21"/>
          <w:lang w:val="en-US" w:eastAsia="ja-JP"/>
        </w:rPr>
        <w:t xml:space="preserve">help </w:t>
      </w:r>
      <w:r w:rsidR="004D2418" w:rsidRPr="007E59E6">
        <w:rPr>
          <w:rFonts w:hint="eastAsia"/>
          <w:sz w:val="21"/>
          <w:szCs w:val="21"/>
          <w:lang w:val="en-US" w:eastAsia="ja-JP"/>
        </w:rPr>
        <w:t xml:space="preserve">to </w:t>
      </w:r>
      <w:r w:rsidR="00631BE6" w:rsidRPr="007E59E6">
        <w:rPr>
          <w:rFonts w:hint="eastAsia"/>
          <w:sz w:val="21"/>
          <w:szCs w:val="21"/>
          <w:lang w:val="en-US" w:eastAsia="ja-JP"/>
        </w:rPr>
        <w:t>optimi</w:t>
      </w:r>
      <w:r w:rsidR="004D2418" w:rsidRPr="007E59E6">
        <w:rPr>
          <w:rFonts w:hint="eastAsia"/>
          <w:sz w:val="21"/>
          <w:szCs w:val="21"/>
          <w:lang w:val="en-US" w:eastAsia="ja-JP"/>
        </w:rPr>
        <w:t>ze</w:t>
      </w:r>
      <w:r w:rsidR="004709E2" w:rsidRPr="007E59E6">
        <w:rPr>
          <w:rFonts w:hint="eastAsia"/>
          <w:sz w:val="21"/>
          <w:szCs w:val="21"/>
          <w:lang w:val="en-US" w:eastAsia="ja-JP"/>
        </w:rPr>
        <w:t xml:space="preserve"> </w:t>
      </w:r>
      <w:r w:rsidR="00E131A7" w:rsidRPr="007E59E6">
        <w:rPr>
          <w:rFonts w:hint="eastAsia"/>
          <w:sz w:val="21"/>
          <w:szCs w:val="21"/>
          <w:lang w:val="en-US" w:eastAsia="ja-JP"/>
        </w:rPr>
        <w:t>SMTCs</w:t>
      </w:r>
      <w:r w:rsidR="00E8755A" w:rsidRPr="007E59E6">
        <w:rPr>
          <w:rFonts w:hint="eastAsia"/>
          <w:sz w:val="21"/>
          <w:szCs w:val="21"/>
          <w:lang w:val="en-US" w:eastAsia="ja-JP"/>
        </w:rPr>
        <w:t>.</w:t>
      </w:r>
    </w:p>
    <w:p w14:paraId="70B4F476" w14:textId="63D42C77" w:rsidR="004232C3" w:rsidRPr="007E59E6" w:rsidRDefault="004232C3" w:rsidP="0035459C">
      <w:pPr>
        <w:ind w:left="1424" w:hanging="1140"/>
        <w:rPr>
          <w:b/>
          <w:sz w:val="21"/>
          <w:szCs w:val="21"/>
          <w:lang w:val="en-US" w:eastAsia="ja-JP"/>
        </w:rPr>
      </w:pPr>
      <w:r w:rsidRPr="007E59E6">
        <w:rPr>
          <w:b/>
          <w:sz w:val="21"/>
          <w:szCs w:val="21"/>
          <w:lang w:val="en-US" w:eastAsia="ja-JP"/>
        </w:rPr>
        <w:t>Proposal</w:t>
      </w:r>
      <w:r w:rsidRPr="007E59E6">
        <w:rPr>
          <w:b/>
          <w:sz w:val="21"/>
          <w:szCs w:val="21"/>
          <w:lang w:eastAsia="ja-JP"/>
        </w:rPr>
        <w:t xml:space="preserve"> </w:t>
      </w:r>
      <w:r w:rsidR="00733112" w:rsidRPr="007E59E6">
        <w:rPr>
          <w:rFonts w:hint="eastAsia"/>
          <w:b/>
          <w:sz w:val="21"/>
          <w:szCs w:val="21"/>
          <w:lang w:eastAsia="ja-JP"/>
        </w:rPr>
        <w:t>2</w:t>
      </w:r>
      <w:r w:rsidRPr="007E59E6">
        <w:rPr>
          <w:b/>
          <w:sz w:val="21"/>
          <w:szCs w:val="21"/>
          <w:lang w:eastAsia="ja-JP"/>
        </w:rPr>
        <w:t>:</w:t>
      </w:r>
      <w:r w:rsidRPr="007E59E6">
        <w:rPr>
          <w:rFonts w:hint="eastAsia"/>
          <w:b/>
          <w:sz w:val="21"/>
          <w:szCs w:val="21"/>
          <w:lang w:eastAsia="ja-JP"/>
        </w:rPr>
        <w:t xml:space="preserve"> </w:t>
      </w:r>
      <w:r w:rsidR="00E8755A" w:rsidRPr="007E59E6">
        <w:rPr>
          <w:rFonts w:hint="eastAsia"/>
          <w:b/>
          <w:sz w:val="21"/>
          <w:szCs w:val="21"/>
          <w:lang w:eastAsia="ja-JP"/>
        </w:rPr>
        <w:t>The maximum number of SMTCs per frequency could be 6</w:t>
      </w:r>
    </w:p>
    <w:p w14:paraId="1184AFF9" w14:textId="56C2E180" w:rsidR="002446D7" w:rsidRPr="003428FB" w:rsidRDefault="002446D7" w:rsidP="002446D7">
      <w:pPr>
        <w:pStyle w:val="3"/>
        <w:rPr>
          <w:lang w:val="en-US" w:eastAsia="ja-JP"/>
        </w:rPr>
      </w:pPr>
      <w:r>
        <w:rPr>
          <w:rFonts w:hint="eastAsia"/>
          <w:lang w:val="en-US" w:eastAsia="ja-JP"/>
        </w:rPr>
        <w:t>2.3</w:t>
      </w:r>
      <w:r>
        <w:rPr>
          <w:lang w:val="en-US" w:eastAsia="ja-JP"/>
        </w:rPr>
        <w:t xml:space="preserve"> </w:t>
      </w:r>
      <w:r>
        <w:rPr>
          <w:rFonts w:hint="eastAsia"/>
          <w:lang w:val="en-US" w:eastAsia="ja-JP"/>
        </w:rPr>
        <w:t>A</w:t>
      </w:r>
      <w:r w:rsidR="00595133" w:rsidRPr="00661E35">
        <w:rPr>
          <w:lang w:val="en-US" w:eastAsia="ja-JP"/>
        </w:rPr>
        <w:t>ssociation of SMTC with location/beam information</w:t>
      </w:r>
    </w:p>
    <w:p w14:paraId="4CA5E660" w14:textId="4C1AE4C7" w:rsidR="00BB209E" w:rsidRPr="00FB26F0" w:rsidRDefault="00AC25AF" w:rsidP="002446D7">
      <w:pPr>
        <w:rPr>
          <w:sz w:val="21"/>
          <w:szCs w:val="21"/>
          <w:lang w:val="en-US" w:eastAsia="ja-JP"/>
        </w:rPr>
      </w:pPr>
      <w:r w:rsidRPr="00FB26F0">
        <w:rPr>
          <w:sz w:val="21"/>
          <w:szCs w:val="21"/>
          <w:lang w:val="en-US" w:eastAsia="ja-JP"/>
        </w:rPr>
        <w:t xml:space="preserve">As mentioned in the open issue list, the association of SMTC with location/beam information could be discussed. To cover the large cell of NTN, this association would be beneficial for optimizing the usage of SMTC. Based on the discussion in the last meeting, there are several options to achieve this association, such as using the SSB-index, reference location, or cell direction. We prefer the SSB-index based solution since it seems to be the simplest approach from the UE's point of view.  Furthermore, we think SSB-index based solution could work in </w:t>
      </w:r>
      <w:r w:rsidR="00505486">
        <w:rPr>
          <w:rFonts w:hint="eastAsia"/>
          <w:sz w:val="21"/>
          <w:szCs w:val="21"/>
          <w:lang w:val="en-US" w:eastAsia="ja-JP"/>
        </w:rPr>
        <w:t xml:space="preserve">both </w:t>
      </w:r>
      <w:r w:rsidRPr="00FB26F0">
        <w:rPr>
          <w:sz w:val="21"/>
          <w:szCs w:val="21"/>
          <w:lang w:val="en-US" w:eastAsia="ja-JP"/>
        </w:rPr>
        <w:t>idle/inactive and connected state. Therefore, we would like to propose to associate SSB-index with each SMTC.</w:t>
      </w:r>
    </w:p>
    <w:p w14:paraId="04170B64" w14:textId="789AC371" w:rsidR="00D83F46" w:rsidRPr="00FB26F0" w:rsidRDefault="00C70662" w:rsidP="00D83F46">
      <w:pPr>
        <w:ind w:left="1424" w:hanging="1140"/>
        <w:rPr>
          <w:b/>
          <w:sz w:val="21"/>
          <w:szCs w:val="21"/>
          <w:lang w:eastAsia="ja-JP"/>
        </w:rPr>
      </w:pPr>
      <w:r w:rsidRPr="00FB26F0">
        <w:rPr>
          <w:b/>
          <w:sz w:val="21"/>
          <w:szCs w:val="21"/>
          <w:lang w:val="en-US" w:eastAsia="ja-JP"/>
        </w:rPr>
        <w:t>Proposal</w:t>
      </w:r>
      <w:r w:rsidRPr="00FB26F0">
        <w:rPr>
          <w:b/>
          <w:sz w:val="21"/>
          <w:szCs w:val="21"/>
          <w:lang w:eastAsia="ja-JP"/>
        </w:rPr>
        <w:t xml:space="preserve"> </w:t>
      </w:r>
      <w:r w:rsidRPr="00FB26F0">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sidRPr="00FB26F0">
        <w:rPr>
          <w:b/>
          <w:sz w:val="21"/>
          <w:szCs w:val="21"/>
          <w:lang w:eastAsia="ja-JP"/>
        </w:rPr>
        <w:t xml:space="preserve">SSB-index </w:t>
      </w:r>
      <w:r w:rsidR="00163522" w:rsidRPr="00FB26F0">
        <w:rPr>
          <w:rFonts w:hint="eastAsia"/>
          <w:b/>
          <w:sz w:val="21"/>
          <w:szCs w:val="21"/>
          <w:lang w:eastAsia="ja-JP"/>
        </w:rPr>
        <w:t xml:space="preserve">could be </w:t>
      </w:r>
      <w:r w:rsidR="00516CD3" w:rsidRPr="00FB26F0">
        <w:rPr>
          <w:rFonts w:hint="eastAsia"/>
          <w:b/>
          <w:sz w:val="21"/>
          <w:szCs w:val="21"/>
          <w:lang w:eastAsia="ja-JP"/>
        </w:rPr>
        <w:t>associated</w:t>
      </w:r>
      <w:r w:rsidR="00163522" w:rsidRPr="00FB26F0">
        <w:rPr>
          <w:rFonts w:hint="eastAsia"/>
          <w:b/>
          <w:sz w:val="21"/>
          <w:szCs w:val="21"/>
          <w:lang w:eastAsia="ja-JP"/>
        </w:rPr>
        <w:t xml:space="preserve"> </w:t>
      </w:r>
      <w:r w:rsidR="00AC25AF" w:rsidRPr="00FB26F0">
        <w:rPr>
          <w:rFonts w:hint="eastAsia"/>
          <w:b/>
          <w:sz w:val="21"/>
          <w:szCs w:val="21"/>
          <w:lang w:eastAsia="ja-JP"/>
        </w:rPr>
        <w:t>with</w:t>
      </w:r>
      <w:r w:rsidRPr="00FB26F0">
        <w:rPr>
          <w:b/>
          <w:sz w:val="21"/>
          <w:szCs w:val="21"/>
          <w:lang w:eastAsia="ja-JP"/>
        </w:rPr>
        <w:t xml:space="preserve"> each SMTC</w:t>
      </w:r>
      <w:r w:rsidR="00E110B6" w:rsidRPr="00FB26F0">
        <w:rPr>
          <w:rFonts w:hint="eastAsia"/>
          <w:b/>
          <w:sz w:val="21"/>
          <w:szCs w:val="21"/>
          <w:lang w:eastAsia="ja-JP"/>
        </w:rPr>
        <w:t xml:space="preserve"> for </w:t>
      </w:r>
      <w:r w:rsidR="00AC25AF" w:rsidRPr="00FB26F0">
        <w:rPr>
          <w:rFonts w:hint="eastAsia"/>
          <w:b/>
          <w:sz w:val="21"/>
          <w:szCs w:val="21"/>
          <w:lang w:eastAsia="ja-JP"/>
        </w:rPr>
        <w:t xml:space="preserve">both </w:t>
      </w:r>
      <w:r w:rsidR="00E110B6" w:rsidRPr="00FB26F0">
        <w:rPr>
          <w:b/>
          <w:sz w:val="21"/>
          <w:szCs w:val="21"/>
          <w:lang w:eastAsia="ja-JP"/>
        </w:rPr>
        <w:t>idle/inactive and connected state</w:t>
      </w:r>
    </w:p>
    <w:p w14:paraId="77C44172" w14:textId="77777777" w:rsidR="00D83F46" w:rsidRPr="00D83F46" w:rsidRDefault="00D83F46" w:rsidP="00D83F46">
      <w:pPr>
        <w:spacing w:after="0"/>
        <w:rPr>
          <w:b/>
          <w:sz w:val="22"/>
          <w:szCs w:val="22"/>
          <w:lang w:val="en-US" w:eastAsia="ja-JP"/>
        </w:rPr>
      </w:pPr>
    </w:p>
    <w:p w14:paraId="21E5B524" w14:textId="278DC04D" w:rsidR="00E57063" w:rsidRDefault="00863065" w:rsidP="00CE1AAA">
      <w:pPr>
        <w:pStyle w:val="2"/>
        <w:numPr>
          <w:ilvl w:val="0"/>
          <w:numId w:val="2"/>
        </w:numPr>
        <w:rPr>
          <w:lang w:eastAsia="ja-JP"/>
        </w:rPr>
      </w:pPr>
      <w:r>
        <w:rPr>
          <w:rFonts w:hint="eastAsia"/>
          <w:lang w:eastAsia="ja-JP"/>
        </w:rPr>
        <w:t>Summary and proposal</w:t>
      </w:r>
    </w:p>
    <w:p w14:paraId="4D5C6B76" w14:textId="5436AA46" w:rsidR="003D34C7" w:rsidRPr="00FB26F0" w:rsidRDefault="003D34C7" w:rsidP="006636BC">
      <w:pPr>
        <w:rPr>
          <w:sz w:val="21"/>
          <w:szCs w:val="21"/>
          <w:lang w:eastAsia="ja-JP"/>
        </w:rPr>
      </w:pPr>
      <w:r w:rsidRPr="00FB26F0">
        <w:rPr>
          <w:sz w:val="21"/>
          <w:szCs w:val="21"/>
          <w:lang w:eastAsia="ja-JP"/>
        </w:rPr>
        <w:t xml:space="preserve">This paper discussed about </w:t>
      </w:r>
      <w:r w:rsidR="00326D9B" w:rsidRPr="00FB26F0">
        <w:rPr>
          <w:rFonts w:eastAsia="Yu Gothic"/>
          <w:sz w:val="21"/>
          <w:szCs w:val="21"/>
          <w:lang w:val="en-US" w:eastAsia="ja-JP"/>
        </w:rPr>
        <w:t xml:space="preserve">consideration on </w:t>
      </w:r>
      <w:r w:rsidR="00541E36" w:rsidRPr="00FB26F0">
        <w:rPr>
          <w:rFonts w:eastAsia="Yu Gothic" w:hint="eastAsia"/>
          <w:sz w:val="21"/>
          <w:szCs w:val="21"/>
          <w:lang w:val="en-US" w:eastAsia="ja-JP"/>
        </w:rPr>
        <w:t xml:space="preserve">cell barring for </w:t>
      </w:r>
      <w:r w:rsidR="00203FF4" w:rsidRPr="00FB26F0">
        <w:rPr>
          <w:rFonts w:hint="eastAsia"/>
          <w:sz w:val="21"/>
          <w:szCs w:val="21"/>
          <w:lang w:eastAsia="ja-JP"/>
        </w:rPr>
        <w:t>downlink coverage enhancement</w:t>
      </w:r>
      <w:r w:rsidR="00974C1B" w:rsidRPr="00FB26F0">
        <w:rPr>
          <w:sz w:val="21"/>
          <w:szCs w:val="21"/>
        </w:rPr>
        <w:t xml:space="preserve"> and proposed the following</w:t>
      </w:r>
      <w:r w:rsidR="00974C1B" w:rsidRPr="00FB26F0">
        <w:rPr>
          <w:sz w:val="21"/>
          <w:szCs w:val="21"/>
          <w:lang w:eastAsia="ja-JP"/>
        </w:rPr>
        <w:t>:</w:t>
      </w:r>
    </w:p>
    <w:p w14:paraId="0F0BD5D3" w14:textId="77777777" w:rsidR="00C03502" w:rsidRPr="00FB26F0" w:rsidRDefault="00C03502" w:rsidP="00C03502">
      <w:pPr>
        <w:ind w:left="1424" w:hanging="1140"/>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Pr="00FB26F0">
        <w:rPr>
          <w:rFonts w:hint="eastAsia"/>
          <w:b/>
          <w:sz w:val="21"/>
          <w:szCs w:val="21"/>
          <w:lang w:eastAsia="ja-JP"/>
        </w:rPr>
        <w:t>1</w:t>
      </w:r>
      <w:r w:rsidRPr="00FB26F0">
        <w:rPr>
          <w:b/>
          <w:sz w:val="21"/>
          <w:szCs w:val="21"/>
          <w:lang w:eastAsia="ja-JP"/>
        </w:rPr>
        <w:t>:</w:t>
      </w:r>
      <w:r w:rsidRPr="00FB26F0">
        <w:rPr>
          <w:sz w:val="21"/>
          <w:szCs w:val="21"/>
        </w:rPr>
        <w:t xml:space="preserve"> </w:t>
      </w:r>
      <w:r w:rsidRPr="00FB26F0">
        <w:rPr>
          <w:rFonts w:hint="eastAsia"/>
          <w:b/>
          <w:sz w:val="21"/>
          <w:szCs w:val="21"/>
          <w:lang w:val="en-US" w:eastAsia="ja-JP"/>
        </w:rPr>
        <w:t xml:space="preserve">RAN2 to introduce a new SMTC field to support </w:t>
      </w:r>
      <w:r w:rsidRPr="00FB26F0">
        <w:rPr>
          <w:b/>
          <w:sz w:val="21"/>
          <w:szCs w:val="21"/>
          <w:lang w:val="en-US" w:eastAsia="ja-JP"/>
        </w:rPr>
        <w:t>multiple SMTC periodicit</w:t>
      </w:r>
      <w:r w:rsidRPr="00FB26F0">
        <w:rPr>
          <w:rFonts w:hint="eastAsia"/>
          <w:b/>
          <w:sz w:val="21"/>
          <w:szCs w:val="21"/>
          <w:lang w:val="en-US" w:eastAsia="ja-JP"/>
        </w:rPr>
        <w:t>ies</w:t>
      </w:r>
    </w:p>
    <w:p w14:paraId="39375851" w14:textId="77777777" w:rsidR="00C03502" w:rsidRPr="00FB26F0" w:rsidRDefault="00C03502" w:rsidP="00C03502">
      <w:pPr>
        <w:ind w:left="1424" w:hanging="1140"/>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Pr="00FB26F0">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The maximum number of SMTCs per frequency could be 6</w:t>
      </w:r>
    </w:p>
    <w:p w14:paraId="2EF6E19E" w14:textId="7A134553" w:rsidR="0035459C" w:rsidRPr="00FB26F0" w:rsidRDefault="001E66B0" w:rsidP="001E66B0">
      <w:pPr>
        <w:ind w:left="1424" w:hanging="1140"/>
        <w:rPr>
          <w:b/>
          <w:sz w:val="21"/>
          <w:szCs w:val="21"/>
          <w:lang w:eastAsia="ja-JP"/>
        </w:rPr>
      </w:pPr>
      <w:r w:rsidRPr="00FB26F0">
        <w:rPr>
          <w:b/>
          <w:sz w:val="21"/>
          <w:szCs w:val="21"/>
          <w:lang w:val="en-US" w:eastAsia="ja-JP"/>
        </w:rPr>
        <w:t>P</w:t>
      </w:r>
      <w:r w:rsidR="00444940" w:rsidRPr="00FB26F0">
        <w:rPr>
          <w:b/>
          <w:sz w:val="21"/>
          <w:szCs w:val="21"/>
          <w:lang w:val="en-US" w:eastAsia="ja-JP"/>
        </w:rPr>
        <w:t>roposal</w:t>
      </w:r>
      <w:r w:rsidR="00444940" w:rsidRPr="00FB26F0">
        <w:rPr>
          <w:b/>
          <w:sz w:val="21"/>
          <w:szCs w:val="21"/>
          <w:lang w:eastAsia="ja-JP"/>
        </w:rPr>
        <w:t xml:space="preserve"> </w:t>
      </w:r>
      <w:r w:rsidR="00444940" w:rsidRPr="00FB26F0">
        <w:rPr>
          <w:rFonts w:hint="eastAsia"/>
          <w:b/>
          <w:sz w:val="21"/>
          <w:szCs w:val="21"/>
          <w:lang w:eastAsia="ja-JP"/>
        </w:rPr>
        <w:t>3</w:t>
      </w:r>
      <w:r w:rsidR="00444940" w:rsidRPr="00FB26F0">
        <w:rPr>
          <w:b/>
          <w:sz w:val="21"/>
          <w:szCs w:val="21"/>
          <w:lang w:eastAsia="ja-JP"/>
        </w:rPr>
        <w:t>:</w:t>
      </w:r>
      <w:r w:rsidR="00444940" w:rsidRPr="00FB26F0">
        <w:rPr>
          <w:rFonts w:hint="eastAsia"/>
          <w:b/>
          <w:sz w:val="21"/>
          <w:szCs w:val="21"/>
          <w:lang w:eastAsia="ja-JP"/>
        </w:rPr>
        <w:t xml:space="preserve"> </w:t>
      </w:r>
      <w:r w:rsidR="00444940" w:rsidRPr="00FB26F0">
        <w:rPr>
          <w:b/>
          <w:sz w:val="21"/>
          <w:szCs w:val="21"/>
          <w:lang w:eastAsia="ja-JP"/>
        </w:rPr>
        <w:t xml:space="preserve">SSB-index </w:t>
      </w:r>
      <w:r w:rsidR="00444940" w:rsidRPr="00FB26F0">
        <w:rPr>
          <w:rFonts w:hint="eastAsia"/>
          <w:b/>
          <w:sz w:val="21"/>
          <w:szCs w:val="21"/>
          <w:lang w:eastAsia="ja-JP"/>
        </w:rPr>
        <w:t>could be associated with</w:t>
      </w:r>
      <w:r w:rsidR="00444940" w:rsidRPr="00FB26F0">
        <w:rPr>
          <w:b/>
          <w:sz w:val="21"/>
          <w:szCs w:val="21"/>
          <w:lang w:eastAsia="ja-JP"/>
        </w:rPr>
        <w:t xml:space="preserve"> each SMTC</w:t>
      </w:r>
      <w:r w:rsidR="00444940" w:rsidRPr="00FB26F0">
        <w:rPr>
          <w:rFonts w:hint="eastAsia"/>
          <w:b/>
          <w:sz w:val="21"/>
          <w:szCs w:val="21"/>
          <w:lang w:eastAsia="ja-JP"/>
        </w:rPr>
        <w:t xml:space="preserve"> for both </w:t>
      </w:r>
      <w:r w:rsidR="00444940" w:rsidRPr="00FB26F0">
        <w:rPr>
          <w:b/>
          <w:sz w:val="21"/>
          <w:szCs w:val="21"/>
          <w:lang w:eastAsia="ja-JP"/>
        </w:rPr>
        <w:t>idle/inactive and connected state</w:t>
      </w:r>
    </w:p>
    <w:p w14:paraId="19B54189" w14:textId="77777777" w:rsidR="00D83F46" w:rsidRPr="001E66B0" w:rsidRDefault="00D83F46" w:rsidP="00D83F46">
      <w:pPr>
        <w:spacing w:after="0"/>
        <w:rPr>
          <w:b/>
          <w:sz w:val="22"/>
          <w:szCs w:val="22"/>
          <w:lang w:val="en-US"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0A1E23E" w14:textId="264B40A8" w:rsidR="00EE63CB" w:rsidRPr="00FB26F0" w:rsidRDefault="00EE63CB" w:rsidP="00B1418C">
      <w:pPr>
        <w:spacing w:after="0" w:line="360" w:lineRule="auto"/>
        <w:rPr>
          <w:sz w:val="21"/>
          <w:szCs w:val="21"/>
          <w:lang w:eastAsia="ja-JP"/>
        </w:rPr>
      </w:pPr>
      <w:r w:rsidRPr="00FB26F0">
        <w:rPr>
          <w:rFonts w:hint="eastAsia"/>
          <w:sz w:val="21"/>
          <w:szCs w:val="21"/>
          <w:lang w:eastAsia="ja-JP"/>
        </w:rPr>
        <w:t>[</w:t>
      </w:r>
      <w:r w:rsidR="003E3709" w:rsidRPr="00FB26F0">
        <w:rPr>
          <w:rFonts w:hint="eastAsia"/>
          <w:sz w:val="21"/>
          <w:szCs w:val="21"/>
          <w:lang w:eastAsia="ja-JP"/>
        </w:rPr>
        <w:t>1</w:t>
      </w:r>
      <w:r w:rsidRPr="00FB26F0">
        <w:rPr>
          <w:sz w:val="21"/>
          <w:szCs w:val="21"/>
          <w:lang w:eastAsia="ja-JP"/>
        </w:rPr>
        <w:t>]</w:t>
      </w:r>
      <w:r w:rsidRPr="00FB26F0">
        <w:rPr>
          <w:sz w:val="21"/>
          <w:szCs w:val="21"/>
        </w:rPr>
        <w:t xml:space="preserve"> </w:t>
      </w:r>
      <w:r w:rsidRPr="00FB26F0">
        <w:rPr>
          <w:sz w:val="21"/>
          <w:szCs w:val="21"/>
          <w:lang w:eastAsia="ja-JP"/>
        </w:rPr>
        <w:t>R2-</w:t>
      </w:r>
      <w:r w:rsidR="001E66B0" w:rsidRPr="00FB26F0">
        <w:rPr>
          <w:sz w:val="21"/>
          <w:szCs w:val="21"/>
          <w:lang w:eastAsia="ja-JP"/>
        </w:rPr>
        <w:t>2501333</w:t>
      </w:r>
      <w:r w:rsidRPr="00FB26F0">
        <w:rPr>
          <w:sz w:val="21"/>
          <w:szCs w:val="21"/>
          <w:lang w:eastAsia="ja-JP"/>
        </w:rPr>
        <w:t>, “Report from Break-out session on NR-NTN and IoT-NTN”</w:t>
      </w:r>
    </w:p>
    <w:p w14:paraId="01A7320C" w14:textId="5D28B74C" w:rsidR="00501338" w:rsidRPr="00FB26F0" w:rsidRDefault="00501338" w:rsidP="00B1418C">
      <w:pPr>
        <w:spacing w:after="0" w:line="360" w:lineRule="auto"/>
        <w:rPr>
          <w:sz w:val="21"/>
          <w:szCs w:val="21"/>
          <w:lang w:eastAsia="ja-JP"/>
        </w:rPr>
      </w:pPr>
      <w:r w:rsidRPr="00FB26F0">
        <w:rPr>
          <w:rFonts w:hint="eastAsia"/>
          <w:sz w:val="21"/>
          <w:szCs w:val="21"/>
          <w:lang w:eastAsia="ja-JP"/>
        </w:rPr>
        <w:t>[</w:t>
      </w:r>
      <w:r w:rsidR="003E3709" w:rsidRPr="00FB26F0">
        <w:rPr>
          <w:rFonts w:hint="eastAsia"/>
          <w:sz w:val="21"/>
          <w:szCs w:val="21"/>
          <w:lang w:eastAsia="ja-JP"/>
        </w:rPr>
        <w:t>2</w:t>
      </w:r>
      <w:r w:rsidRPr="00FB26F0">
        <w:rPr>
          <w:sz w:val="21"/>
          <w:szCs w:val="21"/>
          <w:lang w:eastAsia="ja-JP"/>
        </w:rPr>
        <w:t>]</w:t>
      </w:r>
      <w:r w:rsidRPr="00FB26F0">
        <w:rPr>
          <w:sz w:val="21"/>
          <w:szCs w:val="21"/>
        </w:rPr>
        <w:t xml:space="preserve"> </w:t>
      </w:r>
      <w:r w:rsidR="006E61C6" w:rsidRPr="00FB26F0">
        <w:rPr>
          <w:sz w:val="21"/>
          <w:szCs w:val="21"/>
          <w:lang w:eastAsia="ja-JP"/>
        </w:rPr>
        <w:t>R2</w:t>
      </w:r>
      <w:r w:rsidR="003B52AB" w:rsidRPr="00FB26F0">
        <w:rPr>
          <w:sz w:val="21"/>
          <w:szCs w:val="21"/>
          <w:lang w:eastAsia="ja-JP"/>
        </w:rPr>
        <w:t>-2502983</w:t>
      </w:r>
      <w:r w:rsidRPr="00FB26F0">
        <w:rPr>
          <w:sz w:val="21"/>
          <w:szCs w:val="21"/>
          <w:lang w:eastAsia="ja-JP"/>
        </w:rPr>
        <w:t>, “Report from Break-out session on NR-NTN and IoT-NTN”</w:t>
      </w:r>
    </w:p>
    <w:p w14:paraId="27281D08" w14:textId="39F20D7E" w:rsidR="00EC2238" w:rsidRPr="00FB26F0" w:rsidRDefault="00EC2238" w:rsidP="00EC2238">
      <w:pPr>
        <w:spacing w:after="0" w:line="360" w:lineRule="auto"/>
        <w:rPr>
          <w:sz w:val="21"/>
          <w:szCs w:val="21"/>
          <w:lang w:eastAsia="ja-JP"/>
        </w:rPr>
      </w:pPr>
      <w:r w:rsidRPr="00FB26F0">
        <w:rPr>
          <w:rFonts w:hint="eastAsia"/>
          <w:sz w:val="21"/>
          <w:szCs w:val="21"/>
          <w:lang w:eastAsia="ja-JP"/>
        </w:rPr>
        <w:t xml:space="preserve">[3] </w:t>
      </w:r>
      <w:r w:rsidRPr="00FB26F0">
        <w:rPr>
          <w:sz w:val="21"/>
          <w:szCs w:val="21"/>
          <w:lang w:eastAsia="ja-JP"/>
        </w:rPr>
        <w:t>R2-250xxxx, “</w:t>
      </w:r>
      <w:r w:rsidR="008F5E67" w:rsidRPr="00FB26F0">
        <w:rPr>
          <w:sz w:val="21"/>
          <w:szCs w:val="21"/>
          <w:lang w:eastAsia="ja-JP"/>
        </w:rPr>
        <w:t>Remaining RRC open issues for NR NTN Rel-19</w:t>
      </w:r>
      <w:r w:rsidRPr="00FB26F0">
        <w:rPr>
          <w:sz w:val="21"/>
          <w:szCs w:val="21"/>
          <w:lang w:eastAsia="ja-JP"/>
        </w:rPr>
        <w:t>”</w:t>
      </w:r>
    </w:p>
    <w:p w14:paraId="3666F740" w14:textId="77777777" w:rsidR="00EC2238" w:rsidRPr="00EC2238" w:rsidRDefault="00EC2238" w:rsidP="00B1418C">
      <w:pPr>
        <w:spacing w:after="0" w:line="360" w:lineRule="auto"/>
        <w:rPr>
          <w:sz w:val="22"/>
          <w:szCs w:val="22"/>
          <w:lang w:eastAsia="ja-JP"/>
        </w:rPr>
      </w:pPr>
    </w:p>
    <w:sectPr w:rsidR="00EC2238" w:rsidRPr="00EC2238"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659E" w14:textId="77777777" w:rsidR="00F31A3E" w:rsidRDefault="00F31A3E">
      <w:r>
        <w:separator/>
      </w:r>
    </w:p>
  </w:endnote>
  <w:endnote w:type="continuationSeparator" w:id="0">
    <w:p w14:paraId="00F214E0" w14:textId="77777777" w:rsidR="00F31A3E" w:rsidRDefault="00F3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3FFC" w14:textId="77777777" w:rsidR="00F31A3E" w:rsidRDefault="00F31A3E">
      <w:r>
        <w:separator/>
      </w:r>
    </w:p>
  </w:footnote>
  <w:footnote w:type="continuationSeparator" w:id="0">
    <w:p w14:paraId="570AE688" w14:textId="77777777" w:rsidR="00F31A3E" w:rsidRDefault="00F3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7D0"/>
    <w:multiLevelType w:val="hybridMultilevel"/>
    <w:tmpl w:val="BD04B462"/>
    <w:lvl w:ilvl="0" w:tplc="91F02870">
      <w:start w:val="2024"/>
      <w:numFmt w:val="bullet"/>
      <w:lvlText w:val="-"/>
      <w:lvlJc w:val="left"/>
      <w:pPr>
        <w:ind w:left="724" w:hanging="440"/>
      </w:pPr>
      <w:rPr>
        <w:rFonts w:ascii="Arial" w:eastAsia="ＭＳ 明朝"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F91569A"/>
    <w:multiLevelType w:val="hybridMultilevel"/>
    <w:tmpl w:val="2BD4B6FC"/>
    <w:lvl w:ilvl="0" w:tplc="91F02870">
      <w:start w:val="2024"/>
      <w:numFmt w:val="bullet"/>
      <w:lvlText w:val="-"/>
      <w:lvlJc w:val="left"/>
      <w:pPr>
        <w:ind w:left="1292" w:hanging="440"/>
      </w:pPr>
      <w:rPr>
        <w:rFonts w:ascii="Arial" w:eastAsia="ＭＳ 明朝"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1"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7375A"/>
    <w:multiLevelType w:val="hybridMultilevel"/>
    <w:tmpl w:val="EC54F9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0"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8"/>
  </w:num>
  <w:num w:numId="2" w16cid:durableId="725295411">
    <w:abstractNumId w:val="35"/>
  </w:num>
  <w:num w:numId="3" w16cid:durableId="1252084383">
    <w:abstractNumId w:val="19"/>
  </w:num>
  <w:num w:numId="4" w16cid:durableId="634915465">
    <w:abstractNumId w:val="12"/>
  </w:num>
  <w:num w:numId="5" w16cid:durableId="514543658">
    <w:abstractNumId w:val="4"/>
  </w:num>
  <w:num w:numId="6" w16cid:durableId="1607737020">
    <w:abstractNumId w:val="16"/>
  </w:num>
  <w:num w:numId="7" w16cid:durableId="726489574">
    <w:abstractNumId w:val="39"/>
  </w:num>
  <w:num w:numId="8" w16cid:durableId="90467895">
    <w:abstractNumId w:val="20"/>
  </w:num>
  <w:num w:numId="9" w16cid:durableId="1997420009">
    <w:abstractNumId w:val="13"/>
  </w:num>
  <w:num w:numId="10" w16cid:durableId="1241986276">
    <w:abstractNumId w:val="44"/>
  </w:num>
  <w:num w:numId="11" w16cid:durableId="956375987">
    <w:abstractNumId w:val="2"/>
  </w:num>
  <w:num w:numId="12" w16cid:durableId="1076394047">
    <w:abstractNumId w:val="11"/>
  </w:num>
  <w:num w:numId="13" w16cid:durableId="466820985">
    <w:abstractNumId w:val="18"/>
  </w:num>
  <w:num w:numId="14" w16cid:durableId="995838790">
    <w:abstractNumId w:val="14"/>
  </w:num>
  <w:num w:numId="15" w16cid:durableId="409543807">
    <w:abstractNumId w:val="15"/>
  </w:num>
  <w:num w:numId="16" w16cid:durableId="1604142490">
    <w:abstractNumId w:val="10"/>
  </w:num>
  <w:num w:numId="17" w16cid:durableId="221717246">
    <w:abstractNumId w:val="22"/>
  </w:num>
  <w:num w:numId="18" w16cid:durableId="142359400">
    <w:abstractNumId w:val="27"/>
  </w:num>
  <w:num w:numId="19" w16cid:durableId="1071079710">
    <w:abstractNumId w:val="43"/>
  </w:num>
  <w:num w:numId="20" w16cid:durableId="713777882">
    <w:abstractNumId w:val="8"/>
  </w:num>
  <w:num w:numId="21" w16cid:durableId="1156461190">
    <w:abstractNumId w:val="1"/>
  </w:num>
  <w:num w:numId="22" w16cid:durableId="1139374076">
    <w:abstractNumId w:val="26"/>
  </w:num>
  <w:num w:numId="23" w16cid:durableId="825393138">
    <w:abstractNumId w:val="42"/>
  </w:num>
  <w:num w:numId="24" w16cid:durableId="1020157499">
    <w:abstractNumId w:val="9"/>
  </w:num>
  <w:num w:numId="25" w16cid:durableId="1640066229">
    <w:abstractNumId w:val="41"/>
  </w:num>
  <w:num w:numId="26" w16cid:durableId="1151022121">
    <w:abstractNumId w:val="21"/>
  </w:num>
  <w:num w:numId="27" w16cid:durableId="1081220761">
    <w:abstractNumId w:val="30"/>
  </w:num>
  <w:num w:numId="28" w16cid:durableId="237328445">
    <w:abstractNumId w:val="17"/>
  </w:num>
  <w:num w:numId="29" w16cid:durableId="877811937">
    <w:abstractNumId w:val="34"/>
  </w:num>
  <w:num w:numId="30" w16cid:durableId="547959368">
    <w:abstractNumId w:val="7"/>
  </w:num>
  <w:num w:numId="31" w16cid:durableId="370108895">
    <w:abstractNumId w:val="29"/>
  </w:num>
  <w:num w:numId="32" w16cid:durableId="627400143">
    <w:abstractNumId w:val="23"/>
  </w:num>
  <w:num w:numId="33" w16cid:durableId="751855804">
    <w:abstractNumId w:val="25"/>
  </w:num>
  <w:num w:numId="34" w16cid:durableId="2028366254">
    <w:abstractNumId w:val="28"/>
  </w:num>
  <w:num w:numId="35" w16cid:durableId="446972574">
    <w:abstractNumId w:val="3"/>
  </w:num>
  <w:num w:numId="36" w16cid:durableId="392968480">
    <w:abstractNumId w:val="37"/>
  </w:num>
  <w:num w:numId="37" w16cid:durableId="2139688215">
    <w:abstractNumId w:val="33"/>
  </w:num>
  <w:num w:numId="38" w16cid:durableId="984554538">
    <w:abstractNumId w:val="40"/>
  </w:num>
  <w:num w:numId="39" w16cid:durableId="1241601275">
    <w:abstractNumId w:val="36"/>
  </w:num>
  <w:num w:numId="40" w16cid:durableId="1583831963">
    <w:abstractNumId w:val="31"/>
  </w:num>
  <w:num w:numId="41" w16cid:durableId="443816888">
    <w:abstractNumId w:val="6"/>
  </w:num>
  <w:num w:numId="42" w16cid:durableId="784426619">
    <w:abstractNumId w:val="24"/>
  </w:num>
  <w:num w:numId="43" w16cid:durableId="1527985524">
    <w:abstractNumId w:val="32"/>
  </w:num>
  <w:num w:numId="44" w16cid:durableId="1917084044">
    <w:abstractNumId w:val="0"/>
  </w:num>
  <w:num w:numId="45" w16cid:durableId="141092497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DAD"/>
    <w:rsid w:val="0000491D"/>
    <w:rsid w:val="00004CC3"/>
    <w:rsid w:val="0000526E"/>
    <w:rsid w:val="0000543D"/>
    <w:rsid w:val="0000585D"/>
    <w:rsid w:val="000067D1"/>
    <w:rsid w:val="00006D48"/>
    <w:rsid w:val="0000746F"/>
    <w:rsid w:val="00007B48"/>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27F05"/>
    <w:rsid w:val="00030203"/>
    <w:rsid w:val="000303E4"/>
    <w:rsid w:val="000314F2"/>
    <w:rsid w:val="00032596"/>
    <w:rsid w:val="000347B8"/>
    <w:rsid w:val="00034F0A"/>
    <w:rsid w:val="000355B8"/>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7C4"/>
    <w:rsid w:val="00040C3C"/>
    <w:rsid w:val="00040D40"/>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532D"/>
    <w:rsid w:val="000453D0"/>
    <w:rsid w:val="0004555C"/>
    <w:rsid w:val="0004633C"/>
    <w:rsid w:val="000466ED"/>
    <w:rsid w:val="00046C2A"/>
    <w:rsid w:val="000502DD"/>
    <w:rsid w:val="00052B2C"/>
    <w:rsid w:val="00052EC2"/>
    <w:rsid w:val="00053A5A"/>
    <w:rsid w:val="000555B2"/>
    <w:rsid w:val="000555F8"/>
    <w:rsid w:val="00055B05"/>
    <w:rsid w:val="00055C9F"/>
    <w:rsid w:val="0005646B"/>
    <w:rsid w:val="00056596"/>
    <w:rsid w:val="00056CBF"/>
    <w:rsid w:val="00057BE4"/>
    <w:rsid w:val="00060E73"/>
    <w:rsid w:val="00061D2B"/>
    <w:rsid w:val="00062E93"/>
    <w:rsid w:val="000634EC"/>
    <w:rsid w:val="00063789"/>
    <w:rsid w:val="00063894"/>
    <w:rsid w:val="00063AD7"/>
    <w:rsid w:val="00063B2C"/>
    <w:rsid w:val="00064547"/>
    <w:rsid w:val="000648E4"/>
    <w:rsid w:val="00065827"/>
    <w:rsid w:val="00066137"/>
    <w:rsid w:val="00066A37"/>
    <w:rsid w:val="00067505"/>
    <w:rsid w:val="000704F5"/>
    <w:rsid w:val="000706D0"/>
    <w:rsid w:val="00070D86"/>
    <w:rsid w:val="00070FEF"/>
    <w:rsid w:val="000711D0"/>
    <w:rsid w:val="00071866"/>
    <w:rsid w:val="00071AE1"/>
    <w:rsid w:val="00071F0B"/>
    <w:rsid w:val="00072597"/>
    <w:rsid w:val="000747FB"/>
    <w:rsid w:val="0007592D"/>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0813"/>
    <w:rsid w:val="00091984"/>
    <w:rsid w:val="00091E5B"/>
    <w:rsid w:val="00091FBB"/>
    <w:rsid w:val="000920E6"/>
    <w:rsid w:val="00093257"/>
    <w:rsid w:val="0009375D"/>
    <w:rsid w:val="000945B8"/>
    <w:rsid w:val="000948FB"/>
    <w:rsid w:val="00094FCD"/>
    <w:rsid w:val="0009539E"/>
    <w:rsid w:val="000955A8"/>
    <w:rsid w:val="000958BD"/>
    <w:rsid w:val="000963BB"/>
    <w:rsid w:val="00096DAE"/>
    <w:rsid w:val="00097ADF"/>
    <w:rsid w:val="000A1132"/>
    <w:rsid w:val="000A1209"/>
    <w:rsid w:val="000A211F"/>
    <w:rsid w:val="000A25C3"/>
    <w:rsid w:val="000A26A1"/>
    <w:rsid w:val="000A3483"/>
    <w:rsid w:val="000A45F5"/>
    <w:rsid w:val="000A4ACC"/>
    <w:rsid w:val="000A4C85"/>
    <w:rsid w:val="000A56CE"/>
    <w:rsid w:val="000A5C23"/>
    <w:rsid w:val="000A66F3"/>
    <w:rsid w:val="000A7AC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B7863"/>
    <w:rsid w:val="000C02B1"/>
    <w:rsid w:val="000C1336"/>
    <w:rsid w:val="000C144E"/>
    <w:rsid w:val="000C1A48"/>
    <w:rsid w:val="000C30A4"/>
    <w:rsid w:val="000C4057"/>
    <w:rsid w:val="000C5131"/>
    <w:rsid w:val="000C513F"/>
    <w:rsid w:val="000C5BD6"/>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D41"/>
    <w:rsid w:val="000D5BB8"/>
    <w:rsid w:val="000D72BE"/>
    <w:rsid w:val="000D73FA"/>
    <w:rsid w:val="000D7890"/>
    <w:rsid w:val="000D7A8E"/>
    <w:rsid w:val="000E03DC"/>
    <w:rsid w:val="000E14F5"/>
    <w:rsid w:val="000E1C50"/>
    <w:rsid w:val="000E252F"/>
    <w:rsid w:val="000E25C9"/>
    <w:rsid w:val="000E3A74"/>
    <w:rsid w:val="000E4C97"/>
    <w:rsid w:val="000E5563"/>
    <w:rsid w:val="000E5568"/>
    <w:rsid w:val="000E5767"/>
    <w:rsid w:val="000E62DE"/>
    <w:rsid w:val="000E67DD"/>
    <w:rsid w:val="000F007D"/>
    <w:rsid w:val="000F0B07"/>
    <w:rsid w:val="000F0F00"/>
    <w:rsid w:val="000F13E8"/>
    <w:rsid w:val="000F1A10"/>
    <w:rsid w:val="000F1C05"/>
    <w:rsid w:val="000F27D0"/>
    <w:rsid w:val="000F558E"/>
    <w:rsid w:val="000F5AF4"/>
    <w:rsid w:val="000F5C36"/>
    <w:rsid w:val="000F5CC1"/>
    <w:rsid w:val="000F62E7"/>
    <w:rsid w:val="000F6317"/>
    <w:rsid w:val="000F6A2E"/>
    <w:rsid w:val="000F6FE6"/>
    <w:rsid w:val="000F781A"/>
    <w:rsid w:val="000F79D1"/>
    <w:rsid w:val="0010053C"/>
    <w:rsid w:val="0010085A"/>
    <w:rsid w:val="00100D5C"/>
    <w:rsid w:val="00100F3B"/>
    <w:rsid w:val="0010114D"/>
    <w:rsid w:val="0010272B"/>
    <w:rsid w:val="00103A5E"/>
    <w:rsid w:val="001042A0"/>
    <w:rsid w:val="00104AFC"/>
    <w:rsid w:val="00106E70"/>
    <w:rsid w:val="0010741C"/>
    <w:rsid w:val="00107546"/>
    <w:rsid w:val="00107CAD"/>
    <w:rsid w:val="00107D72"/>
    <w:rsid w:val="00107F58"/>
    <w:rsid w:val="001100A3"/>
    <w:rsid w:val="00111347"/>
    <w:rsid w:val="00111693"/>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0FA4"/>
    <w:rsid w:val="0013162B"/>
    <w:rsid w:val="00131A74"/>
    <w:rsid w:val="001327E1"/>
    <w:rsid w:val="001335CC"/>
    <w:rsid w:val="00133A6E"/>
    <w:rsid w:val="00133C5F"/>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AE9"/>
    <w:rsid w:val="00156F86"/>
    <w:rsid w:val="0016063A"/>
    <w:rsid w:val="00160E37"/>
    <w:rsid w:val="00161645"/>
    <w:rsid w:val="001629A3"/>
    <w:rsid w:val="00163086"/>
    <w:rsid w:val="00163293"/>
    <w:rsid w:val="00163522"/>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2321"/>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1CA"/>
    <w:rsid w:val="00190D82"/>
    <w:rsid w:val="00191BF5"/>
    <w:rsid w:val="001920E7"/>
    <w:rsid w:val="001923AB"/>
    <w:rsid w:val="00192EF4"/>
    <w:rsid w:val="0019507E"/>
    <w:rsid w:val="001952C7"/>
    <w:rsid w:val="001958E4"/>
    <w:rsid w:val="001959D5"/>
    <w:rsid w:val="00195CF4"/>
    <w:rsid w:val="00196265"/>
    <w:rsid w:val="001971AE"/>
    <w:rsid w:val="001979F6"/>
    <w:rsid w:val="00197CFD"/>
    <w:rsid w:val="001A01A6"/>
    <w:rsid w:val="001A047A"/>
    <w:rsid w:val="001A0C75"/>
    <w:rsid w:val="001A196F"/>
    <w:rsid w:val="001A198D"/>
    <w:rsid w:val="001A2372"/>
    <w:rsid w:val="001A255A"/>
    <w:rsid w:val="001A4D29"/>
    <w:rsid w:val="001A4E98"/>
    <w:rsid w:val="001A552F"/>
    <w:rsid w:val="001A63B4"/>
    <w:rsid w:val="001A6612"/>
    <w:rsid w:val="001A6F0F"/>
    <w:rsid w:val="001A7176"/>
    <w:rsid w:val="001B0DBD"/>
    <w:rsid w:val="001B0F1B"/>
    <w:rsid w:val="001B1312"/>
    <w:rsid w:val="001B13E0"/>
    <w:rsid w:val="001B19A2"/>
    <w:rsid w:val="001B2919"/>
    <w:rsid w:val="001B29C8"/>
    <w:rsid w:val="001B30F0"/>
    <w:rsid w:val="001B3F80"/>
    <w:rsid w:val="001B43A4"/>
    <w:rsid w:val="001B4C54"/>
    <w:rsid w:val="001B5481"/>
    <w:rsid w:val="001B5925"/>
    <w:rsid w:val="001B5EE3"/>
    <w:rsid w:val="001C0A28"/>
    <w:rsid w:val="001C126A"/>
    <w:rsid w:val="001C13DD"/>
    <w:rsid w:val="001C1669"/>
    <w:rsid w:val="001C18AC"/>
    <w:rsid w:val="001C2C34"/>
    <w:rsid w:val="001C3566"/>
    <w:rsid w:val="001C3842"/>
    <w:rsid w:val="001C38E9"/>
    <w:rsid w:val="001C413E"/>
    <w:rsid w:val="001C4BA7"/>
    <w:rsid w:val="001C4C73"/>
    <w:rsid w:val="001C5219"/>
    <w:rsid w:val="001C5893"/>
    <w:rsid w:val="001C5CD6"/>
    <w:rsid w:val="001C5D0A"/>
    <w:rsid w:val="001C630A"/>
    <w:rsid w:val="001C651A"/>
    <w:rsid w:val="001C7241"/>
    <w:rsid w:val="001C7473"/>
    <w:rsid w:val="001C7DAD"/>
    <w:rsid w:val="001D1022"/>
    <w:rsid w:val="001D1443"/>
    <w:rsid w:val="001D2496"/>
    <w:rsid w:val="001D4223"/>
    <w:rsid w:val="001D5CFE"/>
    <w:rsid w:val="001D5FB0"/>
    <w:rsid w:val="001D64C6"/>
    <w:rsid w:val="001D671D"/>
    <w:rsid w:val="001D6B68"/>
    <w:rsid w:val="001D72F2"/>
    <w:rsid w:val="001D7756"/>
    <w:rsid w:val="001D7C54"/>
    <w:rsid w:val="001E03AD"/>
    <w:rsid w:val="001E06C5"/>
    <w:rsid w:val="001E0DDE"/>
    <w:rsid w:val="001E14EF"/>
    <w:rsid w:val="001E2231"/>
    <w:rsid w:val="001E2678"/>
    <w:rsid w:val="001E27A8"/>
    <w:rsid w:val="001E2D20"/>
    <w:rsid w:val="001E301F"/>
    <w:rsid w:val="001E3B32"/>
    <w:rsid w:val="001E3B7F"/>
    <w:rsid w:val="001E40F3"/>
    <w:rsid w:val="001E45F3"/>
    <w:rsid w:val="001E4AC2"/>
    <w:rsid w:val="001E5C3D"/>
    <w:rsid w:val="001E6547"/>
    <w:rsid w:val="001E6555"/>
    <w:rsid w:val="001E66B0"/>
    <w:rsid w:val="001E76D6"/>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F11"/>
    <w:rsid w:val="00203153"/>
    <w:rsid w:val="00203164"/>
    <w:rsid w:val="00203216"/>
    <w:rsid w:val="00203C3A"/>
    <w:rsid w:val="00203FF4"/>
    <w:rsid w:val="00205E51"/>
    <w:rsid w:val="002060FA"/>
    <w:rsid w:val="00206533"/>
    <w:rsid w:val="00207944"/>
    <w:rsid w:val="00212056"/>
    <w:rsid w:val="002120A4"/>
    <w:rsid w:val="002122F0"/>
    <w:rsid w:val="00212BD0"/>
    <w:rsid w:val="00212CAF"/>
    <w:rsid w:val="00212E9D"/>
    <w:rsid w:val="0021363F"/>
    <w:rsid w:val="002136C8"/>
    <w:rsid w:val="00213AE7"/>
    <w:rsid w:val="00213BA9"/>
    <w:rsid w:val="00213C41"/>
    <w:rsid w:val="00214298"/>
    <w:rsid w:val="00214676"/>
    <w:rsid w:val="002149B6"/>
    <w:rsid w:val="00215B4F"/>
    <w:rsid w:val="00215FC8"/>
    <w:rsid w:val="002164F0"/>
    <w:rsid w:val="00216E2F"/>
    <w:rsid w:val="00217771"/>
    <w:rsid w:val="00217AC6"/>
    <w:rsid w:val="00217D5C"/>
    <w:rsid w:val="002207BD"/>
    <w:rsid w:val="00221081"/>
    <w:rsid w:val="00221176"/>
    <w:rsid w:val="002214D3"/>
    <w:rsid w:val="0022160C"/>
    <w:rsid w:val="00221EC3"/>
    <w:rsid w:val="002225D8"/>
    <w:rsid w:val="002227B7"/>
    <w:rsid w:val="00222D33"/>
    <w:rsid w:val="00223367"/>
    <w:rsid w:val="002235BC"/>
    <w:rsid w:val="00224AD8"/>
    <w:rsid w:val="00224F2D"/>
    <w:rsid w:val="002254BB"/>
    <w:rsid w:val="00225803"/>
    <w:rsid w:val="00226F0A"/>
    <w:rsid w:val="002270CF"/>
    <w:rsid w:val="00227558"/>
    <w:rsid w:val="00227CB5"/>
    <w:rsid w:val="0023035A"/>
    <w:rsid w:val="00230943"/>
    <w:rsid w:val="002309A0"/>
    <w:rsid w:val="002312E0"/>
    <w:rsid w:val="0023140D"/>
    <w:rsid w:val="00232A41"/>
    <w:rsid w:val="00233315"/>
    <w:rsid w:val="00233556"/>
    <w:rsid w:val="00233A95"/>
    <w:rsid w:val="002346F8"/>
    <w:rsid w:val="002349BA"/>
    <w:rsid w:val="00234DC4"/>
    <w:rsid w:val="00234F38"/>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2974"/>
    <w:rsid w:val="0024340E"/>
    <w:rsid w:val="00244455"/>
    <w:rsid w:val="002446D7"/>
    <w:rsid w:val="00244A47"/>
    <w:rsid w:val="002469B5"/>
    <w:rsid w:val="00247E06"/>
    <w:rsid w:val="002509F5"/>
    <w:rsid w:val="00252072"/>
    <w:rsid w:val="002525C9"/>
    <w:rsid w:val="00252780"/>
    <w:rsid w:val="0025309D"/>
    <w:rsid w:val="002543AD"/>
    <w:rsid w:val="00254DB8"/>
    <w:rsid w:val="002553B3"/>
    <w:rsid w:val="00255424"/>
    <w:rsid w:val="0025582E"/>
    <w:rsid w:val="00256928"/>
    <w:rsid w:val="002571AB"/>
    <w:rsid w:val="00262018"/>
    <w:rsid w:val="00262C46"/>
    <w:rsid w:val="00262F12"/>
    <w:rsid w:val="00263FD9"/>
    <w:rsid w:val="00264FC7"/>
    <w:rsid w:val="00265307"/>
    <w:rsid w:val="002660F8"/>
    <w:rsid w:val="002664C8"/>
    <w:rsid w:val="002668A1"/>
    <w:rsid w:val="00267152"/>
    <w:rsid w:val="00270DAE"/>
    <w:rsid w:val="002710A3"/>
    <w:rsid w:val="0027170F"/>
    <w:rsid w:val="00271737"/>
    <w:rsid w:val="00271ACC"/>
    <w:rsid w:val="0027223C"/>
    <w:rsid w:val="00272C1F"/>
    <w:rsid w:val="0027348A"/>
    <w:rsid w:val="00273976"/>
    <w:rsid w:val="00273E95"/>
    <w:rsid w:val="002756A9"/>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5AF"/>
    <w:rsid w:val="00291F3E"/>
    <w:rsid w:val="00291FE8"/>
    <w:rsid w:val="0029202B"/>
    <w:rsid w:val="00292CDC"/>
    <w:rsid w:val="0029492D"/>
    <w:rsid w:val="00294B3F"/>
    <w:rsid w:val="00296F25"/>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C72"/>
    <w:rsid w:val="002A7305"/>
    <w:rsid w:val="002A760D"/>
    <w:rsid w:val="002B0147"/>
    <w:rsid w:val="002B05FB"/>
    <w:rsid w:val="002B0853"/>
    <w:rsid w:val="002B0AC8"/>
    <w:rsid w:val="002B1839"/>
    <w:rsid w:val="002B2B9D"/>
    <w:rsid w:val="002B2C29"/>
    <w:rsid w:val="002B3949"/>
    <w:rsid w:val="002B45AF"/>
    <w:rsid w:val="002B47A3"/>
    <w:rsid w:val="002B55C7"/>
    <w:rsid w:val="002B5947"/>
    <w:rsid w:val="002B63BC"/>
    <w:rsid w:val="002B6C9B"/>
    <w:rsid w:val="002C017B"/>
    <w:rsid w:val="002C050A"/>
    <w:rsid w:val="002C05EB"/>
    <w:rsid w:val="002C0DEA"/>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788"/>
    <w:rsid w:val="002D2E83"/>
    <w:rsid w:val="002D2ECE"/>
    <w:rsid w:val="002D4081"/>
    <w:rsid w:val="002D41F1"/>
    <w:rsid w:val="002D420C"/>
    <w:rsid w:val="002D47BE"/>
    <w:rsid w:val="002D5122"/>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7FB"/>
    <w:rsid w:val="002E1F48"/>
    <w:rsid w:val="002E20D4"/>
    <w:rsid w:val="002E352E"/>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ABA"/>
    <w:rsid w:val="002F021C"/>
    <w:rsid w:val="002F03A3"/>
    <w:rsid w:val="002F091F"/>
    <w:rsid w:val="002F0EF6"/>
    <w:rsid w:val="002F113A"/>
    <w:rsid w:val="002F1961"/>
    <w:rsid w:val="002F2432"/>
    <w:rsid w:val="002F2A63"/>
    <w:rsid w:val="002F2B02"/>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7AE"/>
    <w:rsid w:val="00302DB2"/>
    <w:rsid w:val="00303B8F"/>
    <w:rsid w:val="003046E0"/>
    <w:rsid w:val="003058B2"/>
    <w:rsid w:val="003058F0"/>
    <w:rsid w:val="003061B8"/>
    <w:rsid w:val="00306591"/>
    <w:rsid w:val="00306AF0"/>
    <w:rsid w:val="003076F6"/>
    <w:rsid w:val="003077A7"/>
    <w:rsid w:val="00310244"/>
    <w:rsid w:val="003110A1"/>
    <w:rsid w:val="00311C13"/>
    <w:rsid w:val="0031209C"/>
    <w:rsid w:val="003121BE"/>
    <w:rsid w:val="00312325"/>
    <w:rsid w:val="00312CF5"/>
    <w:rsid w:val="00313ADB"/>
    <w:rsid w:val="00314D0F"/>
    <w:rsid w:val="00315510"/>
    <w:rsid w:val="00316714"/>
    <w:rsid w:val="003204CC"/>
    <w:rsid w:val="00320783"/>
    <w:rsid w:val="00320EFA"/>
    <w:rsid w:val="003217B7"/>
    <w:rsid w:val="0032184D"/>
    <w:rsid w:val="00321DB8"/>
    <w:rsid w:val="00323BE5"/>
    <w:rsid w:val="003243C8"/>
    <w:rsid w:val="00325832"/>
    <w:rsid w:val="00326344"/>
    <w:rsid w:val="003268A1"/>
    <w:rsid w:val="00326D62"/>
    <w:rsid w:val="00326D9B"/>
    <w:rsid w:val="00327ADA"/>
    <w:rsid w:val="00327BA6"/>
    <w:rsid w:val="00327F13"/>
    <w:rsid w:val="003307A8"/>
    <w:rsid w:val="00330C4F"/>
    <w:rsid w:val="00330DCC"/>
    <w:rsid w:val="00331C76"/>
    <w:rsid w:val="00331C97"/>
    <w:rsid w:val="00331DCA"/>
    <w:rsid w:val="00332638"/>
    <w:rsid w:val="00332962"/>
    <w:rsid w:val="00332F57"/>
    <w:rsid w:val="00333183"/>
    <w:rsid w:val="0033361D"/>
    <w:rsid w:val="00334A0D"/>
    <w:rsid w:val="00334D40"/>
    <w:rsid w:val="003354B7"/>
    <w:rsid w:val="003367F6"/>
    <w:rsid w:val="00336C5B"/>
    <w:rsid w:val="00336E61"/>
    <w:rsid w:val="003407F3"/>
    <w:rsid w:val="003411C1"/>
    <w:rsid w:val="003411E5"/>
    <w:rsid w:val="0034226F"/>
    <w:rsid w:val="00342520"/>
    <w:rsid w:val="00342659"/>
    <w:rsid w:val="003428FB"/>
    <w:rsid w:val="0034329A"/>
    <w:rsid w:val="00343326"/>
    <w:rsid w:val="00345354"/>
    <w:rsid w:val="003453A6"/>
    <w:rsid w:val="00345459"/>
    <w:rsid w:val="003457F4"/>
    <w:rsid w:val="003467BC"/>
    <w:rsid w:val="00346E5D"/>
    <w:rsid w:val="00346F96"/>
    <w:rsid w:val="003476B8"/>
    <w:rsid w:val="00347F82"/>
    <w:rsid w:val="003503AE"/>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FE9"/>
    <w:rsid w:val="0036244D"/>
    <w:rsid w:val="003633AD"/>
    <w:rsid w:val="00363CDE"/>
    <w:rsid w:val="0036472C"/>
    <w:rsid w:val="0036548E"/>
    <w:rsid w:val="00366A43"/>
    <w:rsid w:val="00366A69"/>
    <w:rsid w:val="00366AB7"/>
    <w:rsid w:val="00370344"/>
    <w:rsid w:val="003708C7"/>
    <w:rsid w:val="00371285"/>
    <w:rsid w:val="0037150A"/>
    <w:rsid w:val="00371D05"/>
    <w:rsid w:val="003722E8"/>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3494"/>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C12"/>
    <w:rsid w:val="00393320"/>
    <w:rsid w:val="00393840"/>
    <w:rsid w:val="00393BE3"/>
    <w:rsid w:val="00393BEC"/>
    <w:rsid w:val="00396248"/>
    <w:rsid w:val="003970CF"/>
    <w:rsid w:val="003A00C0"/>
    <w:rsid w:val="003A0BAD"/>
    <w:rsid w:val="003A0C21"/>
    <w:rsid w:val="003A0CF1"/>
    <w:rsid w:val="003A179B"/>
    <w:rsid w:val="003A2A3B"/>
    <w:rsid w:val="003A304F"/>
    <w:rsid w:val="003A32DE"/>
    <w:rsid w:val="003A3607"/>
    <w:rsid w:val="003A3F19"/>
    <w:rsid w:val="003A4D41"/>
    <w:rsid w:val="003A4D8D"/>
    <w:rsid w:val="003A508B"/>
    <w:rsid w:val="003A5E18"/>
    <w:rsid w:val="003A601E"/>
    <w:rsid w:val="003A6238"/>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4FA2"/>
    <w:rsid w:val="003B52AB"/>
    <w:rsid w:val="003B60D0"/>
    <w:rsid w:val="003B62F3"/>
    <w:rsid w:val="003B6B60"/>
    <w:rsid w:val="003B6C53"/>
    <w:rsid w:val="003B7907"/>
    <w:rsid w:val="003C101D"/>
    <w:rsid w:val="003C1159"/>
    <w:rsid w:val="003C1493"/>
    <w:rsid w:val="003C1E2F"/>
    <w:rsid w:val="003C26D2"/>
    <w:rsid w:val="003C2726"/>
    <w:rsid w:val="003C285F"/>
    <w:rsid w:val="003C3D53"/>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E00E6"/>
    <w:rsid w:val="003E1000"/>
    <w:rsid w:val="003E1501"/>
    <w:rsid w:val="003E1730"/>
    <w:rsid w:val="003E269A"/>
    <w:rsid w:val="003E273E"/>
    <w:rsid w:val="003E2BA3"/>
    <w:rsid w:val="003E3709"/>
    <w:rsid w:val="003E3EC0"/>
    <w:rsid w:val="003E3F07"/>
    <w:rsid w:val="003E4D42"/>
    <w:rsid w:val="003E5186"/>
    <w:rsid w:val="003E5E57"/>
    <w:rsid w:val="003E6ED2"/>
    <w:rsid w:val="003E6F85"/>
    <w:rsid w:val="003E71E8"/>
    <w:rsid w:val="003E7874"/>
    <w:rsid w:val="003E7D91"/>
    <w:rsid w:val="003F0362"/>
    <w:rsid w:val="003F1B94"/>
    <w:rsid w:val="003F21B5"/>
    <w:rsid w:val="003F253B"/>
    <w:rsid w:val="003F254D"/>
    <w:rsid w:val="003F289F"/>
    <w:rsid w:val="003F3828"/>
    <w:rsid w:val="003F3C4C"/>
    <w:rsid w:val="003F56DC"/>
    <w:rsid w:val="003F6986"/>
    <w:rsid w:val="003F6A5D"/>
    <w:rsid w:val="003F7E75"/>
    <w:rsid w:val="00400493"/>
    <w:rsid w:val="00400B74"/>
    <w:rsid w:val="004014E0"/>
    <w:rsid w:val="00401651"/>
    <w:rsid w:val="00402908"/>
    <w:rsid w:val="00402B8A"/>
    <w:rsid w:val="0040304B"/>
    <w:rsid w:val="00403996"/>
    <w:rsid w:val="00403FA5"/>
    <w:rsid w:val="00404700"/>
    <w:rsid w:val="004051BB"/>
    <w:rsid w:val="004063A7"/>
    <w:rsid w:val="004065D9"/>
    <w:rsid w:val="004072DB"/>
    <w:rsid w:val="004105F8"/>
    <w:rsid w:val="00410807"/>
    <w:rsid w:val="00410B6E"/>
    <w:rsid w:val="00410E5A"/>
    <w:rsid w:val="00410ECF"/>
    <w:rsid w:val="00411163"/>
    <w:rsid w:val="00412306"/>
    <w:rsid w:val="0041233E"/>
    <w:rsid w:val="00412DA1"/>
    <w:rsid w:val="00413631"/>
    <w:rsid w:val="004139A3"/>
    <w:rsid w:val="00413A37"/>
    <w:rsid w:val="00413A82"/>
    <w:rsid w:val="00413D1F"/>
    <w:rsid w:val="00414EDC"/>
    <w:rsid w:val="004152C7"/>
    <w:rsid w:val="0041534C"/>
    <w:rsid w:val="00415512"/>
    <w:rsid w:val="00415A88"/>
    <w:rsid w:val="0041675B"/>
    <w:rsid w:val="00416DBF"/>
    <w:rsid w:val="00416FA6"/>
    <w:rsid w:val="004176D8"/>
    <w:rsid w:val="004177C1"/>
    <w:rsid w:val="00417C03"/>
    <w:rsid w:val="00420C86"/>
    <w:rsid w:val="00421655"/>
    <w:rsid w:val="004224CF"/>
    <w:rsid w:val="0042270A"/>
    <w:rsid w:val="00422B05"/>
    <w:rsid w:val="00422CBD"/>
    <w:rsid w:val="004232C3"/>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742"/>
    <w:rsid w:val="00442FAD"/>
    <w:rsid w:val="004430BF"/>
    <w:rsid w:val="00444940"/>
    <w:rsid w:val="00444D54"/>
    <w:rsid w:val="00444D8B"/>
    <w:rsid w:val="00445DAC"/>
    <w:rsid w:val="004473CD"/>
    <w:rsid w:val="004503DF"/>
    <w:rsid w:val="00450988"/>
    <w:rsid w:val="0045099B"/>
    <w:rsid w:val="00451972"/>
    <w:rsid w:val="00451AC9"/>
    <w:rsid w:val="00451B2C"/>
    <w:rsid w:val="00452197"/>
    <w:rsid w:val="004535F6"/>
    <w:rsid w:val="00453AA5"/>
    <w:rsid w:val="004543E9"/>
    <w:rsid w:val="00455089"/>
    <w:rsid w:val="004561AE"/>
    <w:rsid w:val="00456597"/>
    <w:rsid w:val="004568D5"/>
    <w:rsid w:val="00457503"/>
    <w:rsid w:val="00461D42"/>
    <w:rsid w:val="00461E31"/>
    <w:rsid w:val="00461EEF"/>
    <w:rsid w:val="00462345"/>
    <w:rsid w:val="00462788"/>
    <w:rsid w:val="00462FF8"/>
    <w:rsid w:val="0046357B"/>
    <w:rsid w:val="004637A1"/>
    <w:rsid w:val="00464491"/>
    <w:rsid w:val="00465027"/>
    <w:rsid w:val="0046583D"/>
    <w:rsid w:val="00465900"/>
    <w:rsid w:val="00465AC3"/>
    <w:rsid w:val="00465FC1"/>
    <w:rsid w:val="0046667F"/>
    <w:rsid w:val="00470311"/>
    <w:rsid w:val="00470916"/>
    <w:rsid w:val="004709E2"/>
    <w:rsid w:val="004716C2"/>
    <w:rsid w:val="00472027"/>
    <w:rsid w:val="004733DA"/>
    <w:rsid w:val="004737C3"/>
    <w:rsid w:val="004750A0"/>
    <w:rsid w:val="00475E97"/>
    <w:rsid w:val="00476479"/>
    <w:rsid w:val="00477363"/>
    <w:rsid w:val="00477748"/>
    <w:rsid w:val="004801F4"/>
    <w:rsid w:val="0048142E"/>
    <w:rsid w:val="00481812"/>
    <w:rsid w:val="00481E62"/>
    <w:rsid w:val="004830FC"/>
    <w:rsid w:val="00483704"/>
    <w:rsid w:val="00483E16"/>
    <w:rsid w:val="00484118"/>
    <w:rsid w:val="004844EF"/>
    <w:rsid w:val="00484E0A"/>
    <w:rsid w:val="004858C0"/>
    <w:rsid w:val="00485A3F"/>
    <w:rsid w:val="00485D8A"/>
    <w:rsid w:val="00485E8D"/>
    <w:rsid w:val="00485FFC"/>
    <w:rsid w:val="00486309"/>
    <w:rsid w:val="0048635E"/>
    <w:rsid w:val="0048764B"/>
    <w:rsid w:val="00487870"/>
    <w:rsid w:val="0048792F"/>
    <w:rsid w:val="00487B15"/>
    <w:rsid w:val="00491505"/>
    <w:rsid w:val="00492E9D"/>
    <w:rsid w:val="00493559"/>
    <w:rsid w:val="004935B1"/>
    <w:rsid w:val="004937E0"/>
    <w:rsid w:val="00493F10"/>
    <w:rsid w:val="004945D0"/>
    <w:rsid w:val="0049601C"/>
    <w:rsid w:val="00496242"/>
    <w:rsid w:val="00496684"/>
    <w:rsid w:val="0049689D"/>
    <w:rsid w:val="004971D4"/>
    <w:rsid w:val="00497ACE"/>
    <w:rsid w:val="00497F17"/>
    <w:rsid w:val="004A0E16"/>
    <w:rsid w:val="004A1553"/>
    <w:rsid w:val="004A1B6D"/>
    <w:rsid w:val="004A1CE7"/>
    <w:rsid w:val="004A1E59"/>
    <w:rsid w:val="004A243F"/>
    <w:rsid w:val="004A24C0"/>
    <w:rsid w:val="004A3DB8"/>
    <w:rsid w:val="004A43BF"/>
    <w:rsid w:val="004A4B47"/>
    <w:rsid w:val="004A4B9F"/>
    <w:rsid w:val="004A5D80"/>
    <w:rsid w:val="004A6C99"/>
    <w:rsid w:val="004A7D9D"/>
    <w:rsid w:val="004B1008"/>
    <w:rsid w:val="004B10DB"/>
    <w:rsid w:val="004B1DB1"/>
    <w:rsid w:val="004B2387"/>
    <w:rsid w:val="004B28D5"/>
    <w:rsid w:val="004B2B42"/>
    <w:rsid w:val="004B3910"/>
    <w:rsid w:val="004B4F42"/>
    <w:rsid w:val="004B5F16"/>
    <w:rsid w:val="004B7B38"/>
    <w:rsid w:val="004C063B"/>
    <w:rsid w:val="004C0685"/>
    <w:rsid w:val="004C0B85"/>
    <w:rsid w:val="004C0F86"/>
    <w:rsid w:val="004C13F8"/>
    <w:rsid w:val="004C1479"/>
    <w:rsid w:val="004C1520"/>
    <w:rsid w:val="004C1B4A"/>
    <w:rsid w:val="004C25CB"/>
    <w:rsid w:val="004C370A"/>
    <w:rsid w:val="004C3D02"/>
    <w:rsid w:val="004C51AA"/>
    <w:rsid w:val="004C553E"/>
    <w:rsid w:val="004C5D8C"/>
    <w:rsid w:val="004C61A7"/>
    <w:rsid w:val="004C6418"/>
    <w:rsid w:val="004C6D4A"/>
    <w:rsid w:val="004C7063"/>
    <w:rsid w:val="004C744F"/>
    <w:rsid w:val="004C76C5"/>
    <w:rsid w:val="004C77EA"/>
    <w:rsid w:val="004C7D50"/>
    <w:rsid w:val="004D014A"/>
    <w:rsid w:val="004D021F"/>
    <w:rsid w:val="004D0565"/>
    <w:rsid w:val="004D0971"/>
    <w:rsid w:val="004D140A"/>
    <w:rsid w:val="004D240A"/>
    <w:rsid w:val="004D2418"/>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4D8"/>
    <w:rsid w:val="004E1837"/>
    <w:rsid w:val="004E203F"/>
    <w:rsid w:val="004E28A5"/>
    <w:rsid w:val="004E2B2A"/>
    <w:rsid w:val="004E31AA"/>
    <w:rsid w:val="004E3349"/>
    <w:rsid w:val="004E352E"/>
    <w:rsid w:val="004E3CFE"/>
    <w:rsid w:val="004E4274"/>
    <w:rsid w:val="004E4916"/>
    <w:rsid w:val="004E49B9"/>
    <w:rsid w:val="004E4D81"/>
    <w:rsid w:val="004E578E"/>
    <w:rsid w:val="004E5A2E"/>
    <w:rsid w:val="004E688F"/>
    <w:rsid w:val="004E6A73"/>
    <w:rsid w:val="004E6D31"/>
    <w:rsid w:val="004E6E48"/>
    <w:rsid w:val="004E7310"/>
    <w:rsid w:val="004F02C8"/>
    <w:rsid w:val="004F0454"/>
    <w:rsid w:val="004F123F"/>
    <w:rsid w:val="004F2323"/>
    <w:rsid w:val="004F2529"/>
    <w:rsid w:val="004F3865"/>
    <w:rsid w:val="004F3929"/>
    <w:rsid w:val="004F545D"/>
    <w:rsid w:val="004F5786"/>
    <w:rsid w:val="004F5A72"/>
    <w:rsid w:val="004F5D30"/>
    <w:rsid w:val="004F649A"/>
    <w:rsid w:val="004F668B"/>
    <w:rsid w:val="004F69BC"/>
    <w:rsid w:val="004F7529"/>
    <w:rsid w:val="004F7531"/>
    <w:rsid w:val="004F7FAE"/>
    <w:rsid w:val="00501338"/>
    <w:rsid w:val="00501B4F"/>
    <w:rsid w:val="00501FBC"/>
    <w:rsid w:val="00502254"/>
    <w:rsid w:val="00503422"/>
    <w:rsid w:val="00503578"/>
    <w:rsid w:val="005047D3"/>
    <w:rsid w:val="00504AAA"/>
    <w:rsid w:val="00505441"/>
    <w:rsid w:val="00505486"/>
    <w:rsid w:val="00506226"/>
    <w:rsid w:val="0050622B"/>
    <w:rsid w:val="00506D0B"/>
    <w:rsid w:val="00506DDC"/>
    <w:rsid w:val="00507650"/>
    <w:rsid w:val="005077ED"/>
    <w:rsid w:val="00511499"/>
    <w:rsid w:val="00511BE1"/>
    <w:rsid w:val="00511F3A"/>
    <w:rsid w:val="00512916"/>
    <w:rsid w:val="00513399"/>
    <w:rsid w:val="00513A67"/>
    <w:rsid w:val="00513B64"/>
    <w:rsid w:val="00514072"/>
    <w:rsid w:val="0051412A"/>
    <w:rsid w:val="00514183"/>
    <w:rsid w:val="00514ABA"/>
    <w:rsid w:val="00515354"/>
    <w:rsid w:val="005158F8"/>
    <w:rsid w:val="005160DD"/>
    <w:rsid w:val="00516CD3"/>
    <w:rsid w:val="0051752B"/>
    <w:rsid w:val="005175AA"/>
    <w:rsid w:val="00517601"/>
    <w:rsid w:val="00517F37"/>
    <w:rsid w:val="00520109"/>
    <w:rsid w:val="00520878"/>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6B78"/>
    <w:rsid w:val="00537F2F"/>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399"/>
    <w:rsid w:val="005464D5"/>
    <w:rsid w:val="0054699E"/>
    <w:rsid w:val="005471C1"/>
    <w:rsid w:val="00547E8B"/>
    <w:rsid w:val="00547F5C"/>
    <w:rsid w:val="0055021C"/>
    <w:rsid w:val="00550607"/>
    <w:rsid w:val="00550691"/>
    <w:rsid w:val="00550B7B"/>
    <w:rsid w:val="005510D8"/>
    <w:rsid w:val="0055149A"/>
    <w:rsid w:val="00551FF2"/>
    <w:rsid w:val="00552453"/>
    <w:rsid w:val="0055323A"/>
    <w:rsid w:val="00553592"/>
    <w:rsid w:val="00553594"/>
    <w:rsid w:val="005549B6"/>
    <w:rsid w:val="005552DA"/>
    <w:rsid w:val="005559DE"/>
    <w:rsid w:val="00555C96"/>
    <w:rsid w:val="0055629D"/>
    <w:rsid w:val="00556646"/>
    <w:rsid w:val="00556EBC"/>
    <w:rsid w:val="005600D4"/>
    <w:rsid w:val="00560A29"/>
    <w:rsid w:val="00563A65"/>
    <w:rsid w:val="00563B9D"/>
    <w:rsid w:val="00564407"/>
    <w:rsid w:val="00564486"/>
    <w:rsid w:val="0056514B"/>
    <w:rsid w:val="005651D5"/>
    <w:rsid w:val="00565BD6"/>
    <w:rsid w:val="00565C1C"/>
    <w:rsid w:val="005668E5"/>
    <w:rsid w:val="0056773D"/>
    <w:rsid w:val="005678C0"/>
    <w:rsid w:val="00567FB8"/>
    <w:rsid w:val="00571295"/>
    <w:rsid w:val="005712E6"/>
    <w:rsid w:val="00571445"/>
    <w:rsid w:val="005714D4"/>
    <w:rsid w:val="005714FE"/>
    <w:rsid w:val="00571C11"/>
    <w:rsid w:val="00571EEE"/>
    <w:rsid w:val="0057262B"/>
    <w:rsid w:val="00572C71"/>
    <w:rsid w:val="005732CB"/>
    <w:rsid w:val="005733C5"/>
    <w:rsid w:val="005736A0"/>
    <w:rsid w:val="00573C1B"/>
    <w:rsid w:val="0057457C"/>
    <w:rsid w:val="005746B4"/>
    <w:rsid w:val="0057508B"/>
    <w:rsid w:val="00575E80"/>
    <w:rsid w:val="00577889"/>
    <w:rsid w:val="00577FC7"/>
    <w:rsid w:val="00580273"/>
    <w:rsid w:val="0058050C"/>
    <w:rsid w:val="00580DBF"/>
    <w:rsid w:val="00581127"/>
    <w:rsid w:val="005818F6"/>
    <w:rsid w:val="00582166"/>
    <w:rsid w:val="0058244E"/>
    <w:rsid w:val="00582939"/>
    <w:rsid w:val="00582F0E"/>
    <w:rsid w:val="00583E1C"/>
    <w:rsid w:val="0058408D"/>
    <w:rsid w:val="0058432E"/>
    <w:rsid w:val="0058440E"/>
    <w:rsid w:val="00584C5C"/>
    <w:rsid w:val="005852CD"/>
    <w:rsid w:val="005857B8"/>
    <w:rsid w:val="005861A3"/>
    <w:rsid w:val="005867CB"/>
    <w:rsid w:val="00586C5D"/>
    <w:rsid w:val="00587020"/>
    <w:rsid w:val="00587475"/>
    <w:rsid w:val="00587559"/>
    <w:rsid w:val="005876B2"/>
    <w:rsid w:val="00590A8B"/>
    <w:rsid w:val="00590D1A"/>
    <w:rsid w:val="00590EA0"/>
    <w:rsid w:val="00591156"/>
    <w:rsid w:val="005911BF"/>
    <w:rsid w:val="0059135D"/>
    <w:rsid w:val="005939D3"/>
    <w:rsid w:val="0059406C"/>
    <w:rsid w:val="0059442F"/>
    <w:rsid w:val="00594946"/>
    <w:rsid w:val="00595133"/>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1A9"/>
    <w:rsid w:val="005A3B3F"/>
    <w:rsid w:val="005A3CB7"/>
    <w:rsid w:val="005A4687"/>
    <w:rsid w:val="005A5440"/>
    <w:rsid w:val="005A5A3D"/>
    <w:rsid w:val="005A5A53"/>
    <w:rsid w:val="005A65BD"/>
    <w:rsid w:val="005A6F5B"/>
    <w:rsid w:val="005A71BB"/>
    <w:rsid w:val="005A7261"/>
    <w:rsid w:val="005B03EE"/>
    <w:rsid w:val="005B0791"/>
    <w:rsid w:val="005B2475"/>
    <w:rsid w:val="005B344E"/>
    <w:rsid w:val="005B466A"/>
    <w:rsid w:val="005B49B3"/>
    <w:rsid w:val="005B4CDC"/>
    <w:rsid w:val="005B4ED0"/>
    <w:rsid w:val="005B6034"/>
    <w:rsid w:val="005B6054"/>
    <w:rsid w:val="005B61A8"/>
    <w:rsid w:val="005B6CF1"/>
    <w:rsid w:val="005B7D0F"/>
    <w:rsid w:val="005C02FC"/>
    <w:rsid w:val="005C0599"/>
    <w:rsid w:val="005C0BA2"/>
    <w:rsid w:val="005C0D93"/>
    <w:rsid w:val="005C0E55"/>
    <w:rsid w:val="005C1485"/>
    <w:rsid w:val="005C288D"/>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D44"/>
    <w:rsid w:val="005D37FB"/>
    <w:rsid w:val="005D39D0"/>
    <w:rsid w:val="005D4DFB"/>
    <w:rsid w:val="005D5029"/>
    <w:rsid w:val="005D50B6"/>
    <w:rsid w:val="005D520D"/>
    <w:rsid w:val="005D5413"/>
    <w:rsid w:val="005D55F8"/>
    <w:rsid w:val="005D5647"/>
    <w:rsid w:val="005D5FE2"/>
    <w:rsid w:val="005D5FF6"/>
    <w:rsid w:val="005D6185"/>
    <w:rsid w:val="005D61C1"/>
    <w:rsid w:val="005D6278"/>
    <w:rsid w:val="005D6489"/>
    <w:rsid w:val="005D7BE6"/>
    <w:rsid w:val="005D7CE5"/>
    <w:rsid w:val="005D7D0B"/>
    <w:rsid w:val="005E072E"/>
    <w:rsid w:val="005E0861"/>
    <w:rsid w:val="005E0B28"/>
    <w:rsid w:val="005E0FE6"/>
    <w:rsid w:val="005E1757"/>
    <w:rsid w:val="005E3243"/>
    <w:rsid w:val="005E4AAD"/>
    <w:rsid w:val="005E66BA"/>
    <w:rsid w:val="005E6811"/>
    <w:rsid w:val="005E7481"/>
    <w:rsid w:val="005E786A"/>
    <w:rsid w:val="005E7A57"/>
    <w:rsid w:val="005F1AAB"/>
    <w:rsid w:val="005F2765"/>
    <w:rsid w:val="005F2D83"/>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260E"/>
    <w:rsid w:val="00604F13"/>
    <w:rsid w:val="006055D1"/>
    <w:rsid w:val="00605C29"/>
    <w:rsid w:val="00605E5D"/>
    <w:rsid w:val="006060C6"/>
    <w:rsid w:val="006064E5"/>
    <w:rsid w:val="00606BF8"/>
    <w:rsid w:val="00610278"/>
    <w:rsid w:val="00610E1D"/>
    <w:rsid w:val="00610EA1"/>
    <w:rsid w:val="00611AB6"/>
    <w:rsid w:val="006126F1"/>
    <w:rsid w:val="0061275F"/>
    <w:rsid w:val="006132F4"/>
    <w:rsid w:val="00613462"/>
    <w:rsid w:val="00613C80"/>
    <w:rsid w:val="00614DF5"/>
    <w:rsid w:val="00615316"/>
    <w:rsid w:val="00615923"/>
    <w:rsid w:val="00615950"/>
    <w:rsid w:val="006170D3"/>
    <w:rsid w:val="00617BEC"/>
    <w:rsid w:val="00617E63"/>
    <w:rsid w:val="00617EC8"/>
    <w:rsid w:val="006203F1"/>
    <w:rsid w:val="00620C29"/>
    <w:rsid w:val="00620E21"/>
    <w:rsid w:val="00621BA9"/>
    <w:rsid w:val="00622434"/>
    <w:rsid w:val="00622D2C"/>
    <w:rsid w:val="00623588"/>
    <w:rsid w:val="00623692"/>
    <w:rsid w:val="006238E5"/>
    <w:rsid w:val="00624C4F"/>
    <w:rsid w:val="00624F0A"/>
    <w:rsid w:val="0062539B"/>
    <w:rsid w:val="00625557"/>
    <w:rsid w:val="00625E7B"/>
    <w:rsid w:val="006264EE"/>
    <w:rsid w:val="0062666F"/>
    <w:rsid w:val="0062698A"/>
    <w:rsid w:val="00627528"/>
    <w:rsid w:val="00627D37"/>
    <w:rsid w:val="0063028C"/>
    <w:rsid w:val="00630A24"/>
    <w:rsid w:val="00630F44"/>
    <w:rsid w:val="006311AA"/>
    <w:rsid w:val="00631BE6"/>
    <w:rsid w:val="00631FC7"/>
    <w:rsid w:val="00634172"/>
    <w:rsid w:val="00634730"/>
    <w:rsid w:val="00634A3F"/>
    <w:rsid w:val="00634B56"/>
    <w:rsid w:val="00634BE9"/>
    <w:rsid w:val="00634BF0"/>
    <w:rsid w:val="00634D63"/>
    <w:rsid w:val="00635556"/>
    <w:rsid w:val="0063700A"/>
    <w:rsid w:val="00637CC1"/>
    <w:rsid w:val="0064036D"/>
    <w:rsid w:val="00640649"/>
    <w:rsid w:val="00640932"/>
    <w:rsid w:val="00640B70"/>
    <w:rsid w:val="00641774"/>
    <w:rsid w:val="006420EA"/>
    <w:rsid w:val="0064267C"/>
    <w:rsid w:val="006427BD"/>
    <w:rsid w:val="00642933"/>
    <w:rsid w:val="00643508"/>
    <w:rsid w:val="0064362B"/>
    <w:rsid w:val="006443ED"/>
    <w:rsid w:val="0064564B"/>
    <w:rsid w:val="006462C5"/>
    <w:rsid w:val="0064636B"/>
    <w:rsid w:val="006464A8"/>
    <w:rsid w:val="00646DAD"/>
    <w:rsid w:val="00650A65"/>
    <w:rsid w:val="00651146"/>
    <w:rsid w:val="006518A2"/>
    <w:rsid w:val="00652F79"/>
    <w:rsid w:val="0065385E"/>
    <w:rsid w:val="00653BE5"/>
    <w:rsid w:val="006540A6"/>
    <w:rsid w:val="006549DA"/>
    <w:rsid w:val="00654A90"/>
    <w:rsid w:val="00654E97"/>
    <w:rsid w:val="00655A49"/>
    <w:rsid w:val="00655C05"/>
    <w:rsid w:val="00655D50"/>
    <w:rsid w:val="00655D6A"/>
    <w:rsid w:val="00655E41"/>
    <w:rsid w:val="0065640B"/>
    <w:rsid w:val="00657A14"/>
    <w:rsid w:val="00657C58"/>
    <w:rsid w:val="00661091"/>
    <w:rsid w:val="00661A5E"/>
    <w:rsid w:val="00661B41"/>
    <w:rsid w:val="00661E35"/>
    <w:rsid w:val="00661ED7"/>
    <w:rsid w:val="006625EE"/>
    <w:rsid w:val="00662D65"/>
    <w:rsid w:val="00662E30"/>
    <w:rsid w:val="006636BC"/>
    <w:rsid w:val="00663835"/>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D01"/>
    <w:rsid w:val="00682396"/>
    <w:rsid w:val="006828DD"/>
    <w:rsid w:val="00682E27"/>
    <w:rsid w:val="00682EEA"/>
    <w:rsid w:val="00683499"/>
    <w:rsid w:val="006837B5"/>
    <w:rsid w:val="00683B81"/>
    <w:rsid w:val="00683E49"/>
    <w:rsid w:val="0068489B"/>
    <w:rsid w:val="00685606"/>
    <w:rsid w:val="0068799A"/>
    <w:rsid w:val="00687E59"/>
    <w:rsid w:val="006905BB"/>
    <w:rsid w:val="00691264"/>
    <w:rsid w:val="006912B6"/>
    <w:rsid w:val="006914FD"/>
    <w:rsid w:val="00691BA6"/>
    <w:rsid w:val="0069218F"/>
    <w:rsid w:val="00692C20"/>
    <w:rsid w:val="00692EE6"/>
    <w:rsid w:val="00692FDE"/>
    <w:rsid w:val="00693BCF"/>
    <w:rsid w:val="006948EA"/>
    <w:rsid w:val="00695426"/>
    <w:rsid w:val="006954AB"/>
    <w:rsid w:val="006956EA"/>
    <w:rsid w:val="006963D6"/>
    <w:rsid w:val="006963F5"/>
    <w:rsid w:val="006972B8"/>
    <w:rsid w:val="006974A0"/>
    <w:rsid w:val="00697B41"/>
    <w:rsid w:val="006A00CA"/>
    <w:rsid w:val="006A19E3"/>
    <w:rsid w:val="006A26F8"/>
    <w:rsid w:val="006A3D76"/>
    <w:rsid w:val="006A4561"/>
    <w:rsid w:val="006A49CA"/>
    <w:rsid w:val="006A4D02"/>
    <w:rsid w:val="006A622B"/>
    <w:rsid w:val="006A6526"/>
    <w:rsid w:val="006A662C"/>
    <w:rsid w:val="006A704B"/>
    <w:rsid w:val="006B0717"/>
    <w:rsid w:val="006B0737"/>
    <w:rsid w:val="006B0B2B"/>
    <w:rsid w:val="006B2C55"/>
    <w:rsid w:val="006B2DBE"/>
    <w:rsid w:val="006B362F"/>
    <w:rsid w:val="006B4C70"/>
    <w:rsid w:val="006B55AD"/>
    <w:rsid w:val="006B55B1"/>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A00"/>
    <w:rsid w:val="006D429A"/>
    <w:rsid w:val="006D46DE"/>
    <w:rsid w:val="006D5141"/>
    <w:rsid w:val="006D5174"/>
    <w:rsid w:val="006D560B"/>
    <w:rsid w:val="006D5CED"/>
    <w:rsid w:val="006D6B3D"/>
    <w:rsid w:val="006D71CC"/>
    <w:rsid w:val="006D7C6C"/>
    <w:rsid w:val="006D7E81"/>
    <w:rsid w:val="006D7EFD"/>
    <w:rsid w:val="006E016F"/>
    <w:rsid w:val="006E0BCE"/>
    <w:rsid w:val="006E1010"/>
    <w:rsid w:val="006E2066"/>
    <w:rsid w:val="006E331B"/>
    <w:rsid w:val="006E3339"/>
    <w:rsid w:val="006E358E"/>
    <w:rsid w:val="006E42E7"/>
    <w:rsid w:val="006E50F8"/>
    <w:rsid w:val="006E55A1"/>
    <w:rsid w:val="006E567B"/>
    <w:rsid w:val="006E5CAC"/>
    <w:rsid w:val="006E5D1C"/>
    <w:rsid w:val="006E61C2"/>
    <w:rsid w:val="006E61C6"/>
    <w:rsid w:val="006E66E7"/>
    <w:rsid w:val="006E68B4"/>
    <w:rsid w:val="006E6B6C"/>
    <w:rsid w:val="006E70B5"/>
    <w:rsid w:val="006E7944"/>
    <w:rsid w:val="006E7E93"/>
    <w:rsid w:val="006F0F2F"/>
    <w:rsid w:val="006F156C"/>
    <w:rsid w:val="006F1954"/>
    <w:rsid w:val="006F23E2"/>
    <w:rsid w:val="006F273A"/>
    <w:rsid w:val="006F2AFB"/>
    <w:rsid w:val="006F30E0"/>
    <w:rsid w:val="006F398B"/>
    <w:rsid w:val="006F3DBA"/>
    <w:rsid w:val="006F5D41"/>
    <w:rsid w:val="006F6A59"/>
    <w:rsid w:val="006F781C"/>
    <w:rsid w:val="006F79ED"/>
    <w:rsid w:val="007003D2"/>
    <w:rsid w:val="007008BD"/>
    <w:rsid w:val="00700D94"/>
    <w:rsid w:val="007011B5"/>
    <w:rsid w:val="00701304"/>
    <w:rsid w:val="007015FA"/>
    <w:rsid w:val="00702E08"/>
    <w:rsid w:val="007037A6"/>
    <w:rsid w:val="00703AD0"/>
    <w:rsid w:val="00703B60"/>
    <w:rsid w:val="00703D57"/>
    <w:rsid w:val="00704805"/>
    <w:rsid w:val="007049ED"/>
    <w:rsid w:val="00704EE7"/>
    <w:rsid w:val="0070581A"/>
    <w:rsid w:val="00706009"/>
    <w:rsid w:val="00706605"/>
    <w:rsid w:val="00706AE1"/>
    <w:rsid w:val="007072E5"/>
    <w:rsid w:val="007079CC"/>
    <w:rsid w:val="00707D25"/>
    <w:rsid w:val="00711B24"/>
    <w:rsid w:val="00712D93"/>
    <w:rsid w:val="007143E6"/>
    <w:rsid w:val="00715511"/>
    <w:rsid w:val="007155C1"/>
    <w:rsid w:val="00715E44"/>
    <w:rsid w:val="0071628B"/>
    <w:rsid w:val="0071747B"/>
    <w:rsid w:val="00717D35"/>
    <w:rsid w:val="00720359"/>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2D8B"/>
    <w:rsid w:val="00733112"/>
    <w:rsid w:val="007331E7"/>
    <w:rsid w:val="00734066"/>
    <w:rsid w:val="007342B3"/>
    <w:rsid w:val="0073461D"/>
    <w:rsid w:val="007346B4"/>
    <w:rsid w:val="0073476A"/>
    <w:rsid w:val="00734930"/>
    <w:rsid w:val="007354BE"/>
    <w:rsid w:val="007365DA"/>
    <w:rsid w:val="00736918"/>
    <w:rsid w:val="00737400"/>
    <w:rsid w:val="00737436"/>
    <w:rsid w:val="0074048B"/>
    <w:rsid w:val="00740FE2"/>
    <w:rsid w:val="00741322"/>
    <w:rsid w:val="007413A0"/>
    <w:rsid w:val="00741CEF"/>
    <w:rsid w:val="007426A5"/>
    <w:rsid w:val="00743046"/>
    <w:rsid w:val="00743CF9"/>
    <w:rsid w:val="00743D97"/>
    <w:rsid w:val="007441B8"/>
    <w:rsid w:val="007443B7"/>
    <w:rsid w:val="007444F8"/>
    <w:rsid w:val="00744569"/>
    <w:rsid w:val="00744924"/>
    <w:rsid w:val="007452FD"/>
    <w:rsid w:val="00745422"/>
    <w:rsid w:val="007458EF"/>
    <w:rsid w:val="00745B3A"/>
    <w:rsid w:val="00746B50"/>
    <w:rsid w:val="00747190"/>
    <w:rsid w:val="00747624"/>
    <w:rsid w:val="007479F3"/>
    <w:rsid w:val="00747F11"/>
    <w:rsid w:val="0075008A"/>
    <w:rsid w:val="0075037F"/>
    <w:rsid w:val="0075183F"/>
    <w:rsid w:val="00751D32"/>
    <w:rsid w:val="0075246C"/>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1FC7"/>
    <w:rsid w:val="007623DC"/>
    <w:rsid w:val="007623FE"/>
    <w:rsid w:val="00764B9E"/>
    <w:rsid w:val="00764BA1"/>
    <w:rsid w:val="007653CB"/>
    <w:rsid w:val="00765E58"/>
    <w:rsid w:val="00765E87"/>
    <w:rsid w:val="0076648E"/>
    <w:rsid w:val="00766569"/>
    <w:rsid w:val="00766D77"/>
    <w:rsid w:val="007712D4"/>
    <w:rsid w:val="0077344F"/>
    <w:rsid w:val="0077433D"/>
    <w:rsid w:val="00774BB6"/>
    <w:rsid w:val="00775C3D"/>
    <w:rsid w:val="0077692D"/>
    <w:rsid w:val="00776957"/>
    <w:rsid w:val="00776BE7"/>
    <w:rsid w:val="0077770C"/>
    <w:rsid w:val="00777B45"/>
    <w:rsid w:val="007814A9"/>
    <w:rsid w:val="00781EB9"/>
    <w:rsid w:val="0078206D"/>
    <w:rsid w:val="007821E5"/>
    <w:rsid w:val="007824AB"/>
    <w:rsid w:val="00782667"/>
    <w:rsid w:val="00783328"/>
    <w:rsid w:val="00783B42"/>
    <w:rsid w:val="00783C90"/>
    <w:rsid w:val="007844C1"/>
    <w:rsid w:val="00784703"/>
    <w:rsid w:val="00785315"/>
    <w:rsid w:val="00785F34"/>
    <w:rsid w:val="00787CDA"/>
    <w:rsid w:val="00791296"/>
    <w:rsid w:val="007915EE"/>
    <w:rsid w:val="00792292"/>
    <w:rsid w:val="007926BB"/>
    <w:rsid w:val="00792E35"/>
    <w:rsid w:val="0079306E"/>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908"/>
    <w:rsid w:val="007A6FDE"/>
    <w:rsid w:val="007A7618"/>
    <w:rsid w:val="007B067F"/>
    <w:rsid w:val="007B0FEF"/>
    <w:rsid w:val="007B1088"/>
    <w:rsid w:val="007B11E6"/>
    <w:rsid w:val="007B18B4"/>
    <w:rsid w:val="007B1EC0"/>
    <w:rsid w:val="007B2B2C"/>
    <w:rsid w:val="007B2E15"/>
    <w:rsid w:val="007B3F45"/>
    <w:rsid w:val="007B4109"/>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17B4"/>
    <w:rsid w:val="007E21FC"/>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9E4"/>
    <w:rsid w:val="007F612F"/>
    <w:rsid w:val="007F6165"/>
    <w:rsid w:val="00800148"/>
    <w:rsid w:val="00800A98"/>
    <w:rsid w:val="00800B9C"/>
    <w:rsid w:val="00802B4E"/>
    <w:rsid w:val="00802CC6"/>
    <w:rsid w:val="00803F71"/>
    <w:rsid w:val="00803F80"/>
    <w:rsid w:val="008042F5"/>
    <w:rsid w:val="008047DB"/>
    <w:rsid w:val="00804892"/>
    <w:rsid w:val="00804F03"/>
    <w:rsid w:val="00804F4A"/>
    <w:rsid w:val="008051ED"/>
    <w:rsid w:val="0080613C"/>
    <w:rsid w:val="00806E4F"/>
    <w:rsid w:val="00807224"/>
    <w:rsid w:val="00807FEC"/>
    <w:rsid w:val="0081004D"/>
    <w:rsid w:val="0081036D"/>
    <w:rsid w:val="0081111D"/>
    <w:rsid w:val="00811167"/>
    <w:rsid w:val="00811CE8"/>
    <w:rsid w:val="00812AFF"/>
    <w:rsid w:val="00813365"/>
    <w:rsid w:val="00813415"/>
    <w:rsid w:val="0081379B"/>
    <w:rsid w:val="008138E2"/>
    <w:rsid w:val="00813C4D"/>
    <w:rsid w:val="00813C7F"/>
    <w:rsid w:val="00813D16"/>
    <w:rsid w:val="00814859"/>
    <w:rsid w:val="008148C8"/>
    <w:rsid w:val="00814FB8"/>
    <w:rsid w:val="00815762"/>
    <w:rsid w:val="00816479"/>
    <w:rsid w:val="0081707A"/>
    <w:rsid w:val="00817A32"/>
    <w:rsid w:val="00817FB8"/>
    <w:rsid w:val="0082002F"/>
    <w:rsid w:val="0082072A"/>
    <w:rsid w:val="00820E88"/>
    <w:rsid w:val="008211C5"/>
    <w:rsid w:val="00821BE1"/>
    <w:rsid w:val="0082269D"/>
    <w:rsid w:val="00822AB7"/>
    <w:rsid w:val="00823236"/>
    <w:rsid w:val="00823A89"/>
    <w:rsid w:val="00823ED2"/>
    <w:rsid w:val="0082489B"/>
    <w:rsid w:val="008249B8"/>
    <w:rsid w:val="008258B8"/>
    <w:rsid w:val="00825F03"/>
    <w:rsid w:val="0082662B"/>
    <w:rsid w:val="00827247"/>
    <w:rsid w:val="0082724C"/>
    <w:rsid w:val="0083097D"/>
    <w:rsid w:val="00831FA0"/>
    <w:rsid w:val="008327C5"/>
    <w:rsid w:val="00832A73"/>
    <w:rsid w:val="00833152"/>
    <w:rsid w:val="00833813"/>
    <w:rsid w:val="00834D3F"/>
    <w:rsid w:val="00835D54"/>
    <w:rsid w:val="00837960"/>
    <w:rsid w:val="00837B08"/>
    <w:rsid w:val="008414AE"/>
    <w:rsid w:val="00841930"/>
    <w:rsid w:val="00842CB9"/>
    <w:rsid w:val="0084350E"/>
    <w:rsid w:val="00843A72"/>
    <w:rsid w:val="00843ACB"/>
    <w:rsid w:val="00843E2D"/>
    <w:rsid w:val="008447A1"/>
    <w:rsid w:val="00845249"/>
    <w:rsid w:val="008454D4"/>
    <w:rsid w:val="00845687"/>
    <w:rsid w:val="00846213"/>
    <w:rsid w:val="008474C6"/>
    <w:rsid w:val="00847678"/>
    <w:rsid w:val="00847714"/>
    <w:rsid w:val="00850A43"/>
    <w:rsid w:val="00850F64"/>
    <w:rsid w:val="008527AA"/>
    <w:rsid w:val="00852C21"/>
    <w:rsid w:val="008537BD"/>
    <w:rsid w:val="00853C0B"/>
    <w:rsid w:val="0085406A"/>
    <w:rsid w:val="00854272"/>
    <w:rsid w:val="00854C45"/>
    <w:rsid w:val="0085500A"/>
    <w:rsid w:val="008552CE"/>
    <w:rsid w:val="008556DF"/>
    <w:rsid w:val="00856F59"/>
    <w:rsid w:val="008575E5"/>
    <w:rsid w:val="00860E4F"/>
    <w:rsid w:val="008619F7"/>
    <w:rsid w:val="00861A28"/>
    <w:rsid w:val="00861F63"/>
    <w:rsid w:val="008622B0"/>
    <w:rsid w:val="008627CC"/>
    <w:rsid w:val="00863065"/>
    <w:rsid w:val="00863D2B"/>
    <w:rsid w:val="00863E5F"/>
    <w:rsid w:val="00863F8E"/>
    <w:rsid w:val="008640E7"/>
    <w:rsid w:val="00864A96"/>
    <w:rsid w:val="00864DDB"/>
    <w:rsid w:val="00865381"/>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6984"/>
    <w:rsid w:val="00877BC7"/>
    <w:rsid w:val="00877C94"/>
    <w:rsid w:val="00877EDE"/>
    <w:rsid w:val="00880AAD"/>
    <w:rsid w:val="008824E1"/>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21EB"/>
    <w:rsid w:val="008A31CC"/>
    <w:rsid w:val="008A5382"/>
    <w:rsid w:val="008A5816"/>
    <w:rsid w:val="008B0487"/>
    <w:rsid w:val="008B04B7"/>
    <w:rsid w:val="008B1003"/>
    <w:rsid w:val="008B12CA"/>
    <w:rsid w:val="008B1CA6"/>
    <w:rsid w:val="008B243D"/>
    <w:rsid w:val="008B2A81"/>
    <w:rsid w:val="008B4998"/>
    <w:rsid w:val="008B52F4"/>
    <w:rsid w:val="008B53C5"/>
    <w:rsid w:val="008B5579"/>
    <w:rsid w:val="008B6355"/>
    <w:rsid w:val="008B66A4"/>
    <w:rsid w:val="008B795D"/>
    <w:rsid w:val="008C0FB0"/>
    <w:rsid w:val="008C18E9"/>
    <w:rsid w:val="008C2A6A"/>
    <w:rsid w:val="008C2B55"/>
    <w:rsid w:val="008C2F05"/>
    <w:rsid w:val="008C3A95"/>
    <w:rsid w:val="008C411E"/>
    <w:rsid w:val="008C440A"/>
    <w:rsid w:val="008C4A42"/>
    <w:rsid w:val="008C4A4D"/>
    <w:rsid w:val="008C4B58"/>
    <w:rsid w:val="008C4C65"/>
    <w:rsid w:val="008C4DC4"/>
    <w:rsid w:val="008C6467"/>
    <w:rsid w:val="008C64A8"/>
    <w:rsid w:val="008C6771"/>
    <w:rsid w:val="008C6BC5"/>
    <w:rsid w:val="008C6FAC"/>
    <w:rsid w:val="008C7E71"/>
    <w:rsid w:val="008C7E85"/>
    <w:rsid w:val="008D03E7"/>
    <w:rsid w:val="008D12CE"/>
    <w:rsid w:val="008D2A13"/>
    <w:rsid w:val="008D3E95"/>
    <w:rsid w:val="008D407B"/>
    <w:rsid w:val="008D50F9"/>
    <w:rsid w:val="008D56CA"/>
    <w:rsid w:val="008D5B46"/>
    <w:rsid w:val="008D5C62"/>
    <w:rsid w:val="008D5FF5"/>
    <w:rsid w:val="008D647C"/>
    <w:rsid w:val="008D679D"/>
    <w:rsid w:val="008E0077"/>
    <w:rsid w:val="008E0A61"/>
    <w:rsid w:val="008E104C"/>
    <w:rsid w:val="008E20DF"/>
    <w:rsid w:val="008E2389"/>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9C8"/>
    <w:rsid w:val="008E7CF3"/>
    <w:rsid w:val="008F0CA0"/>
    <w:rsid w:val="008F1999"/>
    <w:rsid w:val="008F2109"/>
    <w:rsid w:val="008F2F02"/>
    <w:rsid w:val="008F30B9"/>
    <w:rsid w:val="008F31B4"/>
    <w:rsid w:val="008F3951"/>
    <w:rsid w:val="008F4F8D"/>
    <w:rsid w:val="008F5549"/>
    <w:rsid w:val="008F5571"/>
    <w:rsid w:val="008F5E67"/>
    <w:rsid w:val="008F6C9E"/>
    <w:rsid w:val="008F78D5"/>
    <w:rsid w:val="00901039"/>
    <w:rsid w:val="00901774"/>
    <w:rsid w:val="00901B51"/>
    <w:rsid w:val="009022B4"/>
    <w:rsid w:val="00902F26"/>
    <w:rsid w:val="00903A11"/>
    <w:rsid w:val="00903A8E"/>
    <w:rsid w:val="00903BF0"/>
    <w:rsid w:val="00903D2A"/>
    <w:rsid w:val="00904080"/>
    <w:rsid w:val="009046E3"/>
    <w:rsid w:val="00904898"/>
    <w:rsid w:val="00905292"/>
    <w:rsid w:val="009058E3"/>
    <w:rsid w:val="0090610E"/>
    <w:rsid w:val="00906512"/>
    <w:rsid w:val="00906883"/>
    <w:rsid w:val="009069FD"/>
    <w:rsid w:val="00906F0D"/>
    <w:rsid w:val="009077AA"/>
    <w:rsid w:val="00907C9E"/>
    <w:rsid w:val="00911061"/>
    <w:rsid w:val="0091119A"/>
    <w:rsid w:val="00911876"/>
    <w:rsid w:val="00912588"/>
    <w:rsid w:val="009128FA"/>
    <w:rsid w:val="0091291A"/>
    <w:rsid w:val="00913203"/>
    <w:rsid w:val="009135EE"/>
    <w:rsid w:val="00914942"/>
    <w:rsid w:val="00914A7C"/>
    <w:rsid w:val="00914C35"/>
    <w:rsid w:val="00914FFE"/>
    <w:rsid w:val="0091575C"/>
    <w:rsid w:val="0091604B"/>
    <w:rsid w:val="00916C20"/>
    <w:rsid w:val="00917C91"/>
    <w:rsid w:val="00917FED"/>
    <w:rsid w:val="00920080"/>
    <w:rsid w:val="0092092C"/>
    <w:rsid w:val="00920C91"/>
    <w:rsid w:val="00920D83"/>
    <w:rsid w:val="00920F19"/>
    <w:rsid w:val="0092276C"/>
    <w:rsid w:val="00924073"/>
    <w:rsid w:val="009254DA"/>
    <w:rsid w:val="009256A4"/>
    <w:rsid w:val="009259DE"/>
    <w:rsid w:val="00926543"/>
    <w:rsid w:val="009268A8"/>
    <w:rsid w:val="00926D63"/>
    <w:rsid w:val="00927B6F"/>
    <w:rsid w:val="00930600"/>
    <w:rsid w:val="009318CD"/>
    <w:rsid w:val="00931E5C"/>
    <w:rsid w:val="00931EF3"/>
    <w:rsid w:val="0093234C"/>
    <w:rsid w:val="00932B26"/>
    <w:rsid w:val="0093441F"/>
    <w:rsid w:val="009344AA"/>
    <w:rsid w:val="00934635"/>
    <w:rsid w:val="00934ECA"/>
    <w:rsid w:val="00935152"/>
    <w:rsid w:val="009354C5"/>
    <w:rsid w:val="009355AF"/>
    <w:rsid w:val="00935820"/>
    <w:rsid w:val="0093583D"/>
    <w:rsid w:val="00936012"/>
    <w:rsid w:val="0093739D"/>
    <w:rsid w:val="009413CA"/>
    <w:rsid w:val="009417A5"/>
    <w:rsid w:val="00941E04"/>
    <w:rsid w:val="0094237C"/>
    <w:rsid w:val="00942546"/>
    <w:rsid w:val="0094261F"/>
    <w:rsid w:val="00942C6A"/>
    <w:rsid w:val="00942DB2"/>
    <w:rsid w:val="0094315F"/>
    <w:rsid w:val="00943424"/>
    <w:rsid w:val="00943B8D"/>
    <w:rsid w:val="009443CE"/>
    <w:rsid w:val="00946002"/>
    <w:rsid w:val="0094702D"/>
    <w:rsid w:val="00947941"/>
    <w:rsid w:val="009479D0"/>
    <w:rsid w:val="009479FA"/>
    <w:rsid w:val="00950687"/>
    <w:rsid w:val="00951792"/>
    <w:rsid w:val="00952126"/>
    <w:rsid w:val="0095249B"/>
    <w:rsid w:val="00952F84"/>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0EE9"/>
    <w:rsid w:val="009612CF"/>
    <w:rsid w:val="009614C4"/>
    <w:rsid w:val="00961A39"/>
    <w:rsid w:val="00961F48"/>
    <w:rsid w:val="0096233A"/>
    <w:rsid w:val="00962659"/>
    <w:rsid w:val="00962D58"/>
    <w:rsid w:val="00964048"/>
    <w:rsid w:val="00964729"/>
    <w:rsid w:val="00966191"/>
    <w:rsid w:val="00966EDB"/>
    <w:rsid w:val="00967BAA"/>
    <w:rsid w:val="00967F52"/>
    <w:rsid w:val="0097027A"/>
    <w:rsid w:val="00970851"/>
    <w:rsid w:val="009709EF"/>
    <w:rsid w:val="00970ECC"/>
    <w:rsid w:val="00970F92"/>
    <w:rsid w:val="00971816"/>
    <w:rsid w:val="009725AC"/>
    <w:rsid w:val="00973000"/>
    <w:rsid w:val="009737BB"/>
    <w:rsid w:val="00973D3B"/>
    <w:rsid w:val="009741EF"/>
    <w:rsid w:val="00974662"/>
    <w:rsid w:val="00974C1B"/>
    <w:rsid w:val="00975096"/>
    <w:rsid w:val="009755D2"/>
    <w:rsid w:val="0097571F"/>
    <w:rsid w:val="00975EB8"/>
    <w:rsid w:val="00976043"/>
    <w:rsid w:val="009762E9"/>
    <w:rsid w:val="00976A93"/>
    <w:rsid w:val="00977776"/>
    <w:rsid w:val="00977AC8"/>
    <w:rsid w:val="00980A6A"/>
    <w:rsid w:val="009818C0"/>
    <w:rsid w:val="00982B35"/>
    <w:rsid w:val="00982B87"/>
    <w:rsid w:val="00982EB1"/>
    <w:rsid w:val="009832FE"/>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71D"/>
    <w:rsid w:val="00991A54"/>
    <w:rsid w:val="00991B66"/>
    <w:rsid w:val="00991E3F"/>
    <w:rsid w:val="00991F5C"/>
    <w:rsid w:val="00992114"/>
    <w:rsid w:val="00993862"/>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0607"/>
    <w:rsid w:val="009A1361"/>
    <w:rsid w:val="009A1B8A"/>
    <w:rsid w:val="009A211C"/>
    <w:rsid w:val="009A302B"/>
    <w:rsid w:val="009A345B"/>
    <w:rsid w:val="009A3822"/>
    <w:rsid w:val="009A3B8C"/>
    <w:rsid w:val="009A452E"/>
    <w:rsid w:val="009A48A6"/>
    <w:rsid w:val="009A58DD"/>
    <w:rsid w:val="009A5C46"/>
    <w:rsid w:val="009A5CDF"/>
    <w:rsid w:val="009A6344"/>
    <w:rsid w:val="009A7D38"/>
    <w:rsid w:val="009B0CB6"/>
    <w:rsid w:val="009B17CA"/>
    <w:rsid w:val="009B2340"/>
    <w:rsid w:val="009B28C9"/>
    <w:rsid w:val="009B2AC2"/>
    <w:rsid w:val="009B37C1"/>
    <w:rsid w:val="009B4309"/>
    <w:rsid w:val="009B43BF"/>
    <w:rsid w:val="009B441B"/>
    <w:rsid w:val="009B5062"/>
    <w:rsid w:val="009B507E"/>
    <w:rsid w:val="009B6295"/>
    <w:rsid w:val="009B6485"/>
    <w:rsid w:val="009B6985"/>
    <w:rsid w:val="009B734B"/>
    <w:rsid w:val="009B7A30"/>
    <w:rsid w:val="009C0D83"/>
    <w:rsid w:val="009C13F3"/>
    <w:rsid w:val="009C1514"/>
    <w:rsid w:val="009C1723"/>
    <w:rsid w:val="009C2BD3"/>
    <w:rsid w:val="009C2C2A"/>
    <w:rsid w:val="009C2DF5"/>
    <w:rsid w:val="009C341F"/>
    <w:rsid w:val="009C3E5C"/>
    <w:rsid w:val="009C3F65"/>
    <w:rsid w:val="009C45A9"/>
    <w:rsid w:val="009C4F37"/>
    <w:rsid w:val="009C53ED"/>
    <w:rsid w:val="009C5B71"/>
    <w:rsid w:val="009C6644"/>
    <w:rsid w:val="009C7C5B"/>
    <w:rsid w:val="009D089B"/>
    <w:rsid w:val="009D107A"/>
    <w:rsid w:val="009D1591"/>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D7D33"/>
    <w:rsid w:val="009E1BA7"/>
    <w:rsid w:val="009E2526"/>
    <w:rsid w:val="009E26AB"/>
    <w:rsid w:val="009E2BD6"/>
    <w:rsid w:val="009E3144"/>
    <w:rsid w:val="009E3214"/>
    <w:rsid w:val="009E3569"/>
    <w:rsid w:val="009E3C93"/>
    <w:rsid w:val="009E44DB"/>
    <w:rsid w:val="009E4C03"/>
    <w:rsid w:val="009E52FA"/>
    <w:rsid w:val="009E596A"/>
    <w:rsid w:val="009E5A48"/>
    <w:rsid w:val="009E6910"/>
    <w:rsid w:val="009E6B96"/>
    <w:rsid w:val="009E6CCF"/>
    <w:rsid w:val="009E70CB"/>
    <w:rsid w:val="009E722B"/>
    <w:rsid w:val="009F1C34"/>
    <w:rsid w:val="009F2F28"/>
    <w:rsid w:val="009F3358"/>
    <w:rsid w:val="009F3AC4"/>
    <w:rsid w:val="009F3B53"/>
    <w:rsid w:val="009F46AD"/>
    <w:rsid w:val="009F5C38"/>
    <w:rsid w:val="009F676A"/>
    <w:rsid w:val="009F6B51"/>
    <w:rsid w:val="009F6B92"/>
    <w:rsid w:val="009F6E3C"/>
    <w:rsid w:val="009F7362"/>
    <w:rsid w:val="009F7B70"/>
    <w:rsid w:val="00A01BD3"/>
    <w:rsid w:val="00A03A37"/>
    <w:rsid w:val="00A04979"/>
    <w:rsid w:val="00A04FBB"/>
    <w:rsid w:val="00A0509C"/>
    <w:rsid w:val="00A055C1"/>
    <w:rsid w:val="00A057B8"/>
    <w:rsid w:val="00A061C9"/>
    <w:rsid w:val="00A0632E"/>
    <w:rsid w:val="00A07C38"/>
    <w:rsid w:val="00A1002D"/>
    <w:rsid w:val="00A11621"/>
    <w:rsid w:val="00A11922"/>
    <w:rsid w:val="00A119F9"/>
    <w:rsid w:val="00A136A1"/>
    <w:rsid w:val="00A1455F"/>
    <w:rsid w:val="00A16017"/>
    <w:rsid w:val="00A16575"/>
    <w:rsid w:val="00A16746"/>
    <w:rsid w:val="00A16824"/>
    <w:rsid w:val="00A16BB2"/>
    <w:rsid w:val="00A17396"/>
    <w:rsid w:val="00A211DF"/>
    <w:rsid w:val="00A2125E"/>
    <w:rsid w:val="00A21B27"/>
    <w:rsid w:val="00A22DA1"/>
    <w:rsid w:val="00A23140"/>
    <w:rsid w:val="00A232BB"/>
    <w:rsid w:val="00A23709"/>
    <w:rsid w:val="00A23871"/>
    <w:rsid w:val="00A23EF9"/>
    <w:rsid w:val="00A2450A"/>
    <w:rsid w:val="00A24642"/>
    <w:rsid w:val="00A2566D"/>
    <w:rsid w:val="00A26072"/>
    <w:rsid w:val="00A26E4F"/>
    <w:rsid w:val="00A31EB3"/>
    <w:rsid w:val="00A32BC5"/>
    <w:rsid w:val="00A32E5D"/>
    <w:rsid w:val="00A335F0"/>
    <w:rsid w:val="00A33682"/>
    <w:rsid w:val="00A336E5"/>
    <w:rsid w:val="00A34BC2"/>
    <w:rsid w:val="00A34E1B"/>
    <w:rsid w:val="00A355FA"/>
    <w:rsid w:val="00A356FE"/>
    <w:rsid w:val="00A36274"/>
    <w:rsid w:val="00A3668B"/>
    <w:rsid w:val="00A3708C"/>
    <w:rsid w:val="00A3737E"/>
    <w:rsid w:val="00A37A6D"/>
    <w:rsid w:val="00A37DA2"/>
    <w:rsid w:val="00A405EC"/>
    <w:rsid w:val="00A41EAC"/>
    <w:rsid w:val="00A422A2"/>
    <w:rsid w:val="00A42643"/>
    <w:rsid w:val="00A42776"/>
    <w:rsid w:val="00A42EFE"/>
    <w:rsid w:val="00A435D1"/>
    <w:rsid w:val="00A43B22"/>
    <w:rsid w:val="00A43EC2"/>
    <w:rsid w:val="00A4443A"/>
    <w:rsid w:val="00A4496A"/>
    <w:rsid w:val="00A44A4E"/>
    <w:rsid w:val="00A46670"/>
    <w:rsid w:val="00A4679E"/>
    <w:rsid w:val="00A47640"/>
    <w:rsid w:val="00A50F93"/>
    <w:rsid w:val="00A52007"/>
    <w:rsid w:val="00A5232A"/>
    <w:rsid w:val="00A52372"/>
    <w:rsid w:val="00A52655"/>
    <w:rsid w:val="00A52F6A"/>
    <w:rsid w:val="00A54108"/>
    <w:rsid w:val="00A5491A"/>
    <w:rsid w:val="00A54AFE"/>
    <w:rsid w:val="00A54BCA"/>
    <w:rsid w:val="00A54FBF"/>
    <w:rsid w:val="00A555CC"/>
    <w:rsid w:val="00A559FC"/>
    <w:rsid w:val="00A55D97"/>
    <w:rsid w:val="00A56158"/>
    <w:rsid w:val="00A57084"/>
    <w:rsid w:val="00A57675"/>
    <w:rsid w:val="00A579BD"/>
    <w:rsid w:val="00A60133"/>
    <w:rsid w:val="00A607CC"/>
    <w:rsid w:val="00A60C48"/>
    <w:rsid w:val="00A60F1F"/>
    <w:rsid w:val="00A6107A"/>
    <w:rsid w:val="00A6109B"/>
    <w:rsid w:val="00A61A60"/>
    <w:rsid w:val="00A61A8E"/>
    <w:rsid w:val="00A61C0B"/>
    <w:rsid w:val="00A623C6"/>
    <w:rsid w:val="00A62BAD"/>
    <w:rsid w:val="00A62C94"/>
    <w:rsid w:val="00A62F60"/>
    <w:rsid w:val="00A64074"/>
    <w:rsid w:val="00A64A13"/>
    <w:rsid w:val="00A64B35"/>
    <w:rsid w:val="00A653B6"/>
    <w:rsid w:val="00A65832"/>
    <w:rsid w:val="00A66D93"/>
    <w:rsid w:val="00A66FC8"/>
    <w:rsid w:val="00A672D1"/>
    <w:rsid w:val="00A6761A"/>
    <w:rsid w:val="00A67E2C"/>
    <w:rsid w:val="00A70503"/>
    <w:rsid w:val="00A7116E"/>
    <w:rsid w:val="00A7142B"/>
    <w:rsid w:val="00A71E32"/>
    <w:rsid w:val="00A73615"/>
    <w:rsid w:val="00A73656"/>
    <w:rsid w:val="00A739A3"/>
    <w:rsid w:val="00A73AC8"/>
    <w:rsid w:val="00A748CE"/>
    <w:rsid w:val="00A75499"/>
    <w:rsid w:val="00A754AB"/>
    <w:rsid w:val="00A766FF"/>
    <w:rsid w:val="00A76B8D"/>
    <w:rsid w:val="00A77676"/>
    <w:rsid w:val="00A77F20"/>
    <w:rsid w:val="00A81866"/>
    <w:rsid w:val="00A81929"/>
    <w:rsid w:val="00A81B2B"/>
    <w:rsid w:val="00A81C90"/>
    <w:rsid w:val="00A81CBE"/>
    <w:rsid w:val="00A8204B"/>
    <w:rsid w:val="00A860E8"/>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90A"/>
    <w:rsid w:val="00AA7CE6"/>
    <w:rsid w:val="00AA7E0D"/>
    <w:rsid w:val="00AB041A"/>
    <w:rsid w:val="00AB06A4"/>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C81"/>
    <w:rsid w:val="00AC25AF"/>
    <w:rsid w:val="00AC33CC"/>
    <w:rsid w:val="00AC3B8A"/>
    <w:rsid w:val="00AC43D0"/>
    <w:rsid w:val="00AC43D7"/>
    <w:rsid w:val="00AC4E24"/>
    <w:rsid w:val="00AC594D"/>
    <w:rsid w:val="00AC68DC"/>
    <w:rsid w:val="00AC7595"/>
    <w:rsid w:val="00AC76A5"/>
    <w:rsid w:val="00AD11D5"/>
    <w:rsid w:val="00AD199C"/>
    <w:rsid w:val="00AD1BBE"/>
    <w:rsid w:val="00AD2858"/>
    <w:rsid w:val="00AD30C3"/>
    <w:rsid w:val="00AD4443"/>
    <w:rsid w:val="00AD4F86"/>
    <w:rsid w:val="00AD7F3C"/>
    <w:rsid w:val="00AE0321"/>
    <w:rsid w:val="00AE0372"/>
    <w:rsid w:val="00AE120D"/>
    <w:rsid w:val="00AE1542"/>
    <w:rsid w:val="00AE2CB9"/>
    <w:rsid w:val="00AE308C"/>
    <w:rsid w:val="00AE3250"/>
    <w:rsid w:val="00AE412C"/>
    <w:rsid w:val="00AE439E"/>
    <w:rsid w:val="00AE4762"/>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566"/>
    <w:rsid w:val="00AF6731"/>
    <w:rsid w:val="00AF7022"/>
    <w:rsid w:val="00AF74BC"/>
    <w:rsid w:val="00B003EE"/>
    <w:rsid w:val="00B01AB0"/>
    <w:rsid w:val="00B01DE0"/>
    <w:rsid w:val="00B02A55"/>
    <w:rsid w:val="00B02A87"/>
    <w:rsid w:val="00B02FB5"/>
    <w:rsid w:val="00B03014"/>
    <w:rsid w:val="00B033A1"/>
    <w:rsid w:val="00B05421"/>
    <w:rsid w:val="00B076FE"/>
    <w:rsid w:val="00B07870"/>
    <w:rsid w:val="00B079B1"/>
    <w:rsid w:val="00B105A9"/>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DFB"/>
    <w:rsid w:val="00B17E50"/>
    <w:rsid w:val="00B20079"/>
    <w:rsid w:val="00B21890"/>
    <w:rsid w:val="00B21B7D"/>
    <w:rsid w:val="00B25066"/>
    <w:rsid w:val="00B26A0B"/>
    <w:rsid w:val="00B26C02"/>
    <w:rsid w:val="00B26D2C"/>
    <w:rsid w:val="00B27B18"/>
    <w:rsid w:val="00B3008D"/>
    <w:rsid w:val="00B300CD"/>
    <w:rsid w:val="00B30665"/>
    <w:rsid w:val="00B3082F"/>
    <w:rsid w:val="00B309EA"/>
    <w:rsid w:val="00B318B1"/>
    <w:rsid w:val="00B323E3"/>
    <w:rsid w:val="00B3256E"/>
    <w:rsid w:val="00B330D8"/>
    <w:rsid w:val="00B33D29"/>
    <w:rsid w:val="00B33EDE"/>
    <w:rsid w:val="00B34538"/>
    <w:rsid w:val="00B34D53"/>
    <w:rsid w:val="00B350A1"/>
    <w:rsid w:val="00B35B32"/>
    <w:rsid w:val="00B365C9"/>
    <w:rsid w:val="00B36878"/>
    <w:rsid w:val="00B36D52"/>
    <w:rsid w:val="00B370BC"/>
    <w:rsid w:val="00B3775B"/>
    <w:rsid w:val="00B37E82"/>
    <w:rsid w:val="00B4048B"/>
    <w:rsid w:val="00B41510"/>
    <w:rsid w:val="00B4213B"/>
    <w:rsid w:val="00B42894"/>
    <w:rsid w:val="00B43287"/>
    <w:rsid w:val="00B4524B"/>
    <w:rsid w:val="00B45888"/>
    <w:rsid w:val="00B468AB"/>
    <w:rsid w:val="00B46F22"/>
    <w:rsid w:val="00B47228"/>
    <w:rsid w:val="00B474CB"/>
    <w:rsid w:val="00B47551"/>
    <w:rsid w:val="00B479ED"/>
    <w:rsid w:val="00B50583"/>
    <w:rsid w:val="00B50BBA"/>
    <w:rsid w:val="00B50CBE"/>
    <w:rsid w:val="00B50DAE"/>
    <w:rsid w:val="00B51A26"/>
    <w:rsid w:val="00B5413C"/>
    <w:rsid w:val="00B54258"/>
    <w:rsid w:val="00B545B0"/>
    <w:rsid w:val="00B54B5C"/>
    <w:rsid w:val="00B54E92"/>
    <w:rsid w:val="00B55162"/>
    <w:rsid w:val="00B55B89"/>
    <w:rsid w:val="00B55E96"/>
    <w:rsid w:val="00B56006"/>
    <w:rsid w:val="00B57C66"/>
    <w:rsid w:val="00B601CA"/>
    <w:rsid w:val="00B608FE"/>
    <w:rsid w:val="00B6131D"/>
    <w:rsid w:val="00B6171A"/>
    <w:rsid w:val="00B61A8F"/>
    <w:rsid w:val="00B62446"/>
    <w:rsid w:val="00B64687"/>
    <w:rsid w:val="00B647CC"/>
    <w:rsid w:val="00B64C82"/>
    <w:rsid w:val="00B64EEE"/>
    <w:rsid w:val="00B64F60"/>
    <w:rsid w:val="00B65534"/>
    <w:rsid w:val="00B65991"/>
    <w:rsid w:val="00B65C84"/>
    <w:rsid w:val="00B65D4D"/>
    <w:rsid w:val="00B65F47"/>
    <w:rsid w:val="00B6697E"/>
    <w:rsid w:val="00B67239"/>
    <w:rsid w:val="00B675EF"/>
    <w:rsid w:val="00B67BC4"/>
    <w:rsid w:val="00B67ED1"/>
    <w:rsid w:val="00B704CC"/>
    <w:rsid w:val="00B71401"/>
    <w:rsid w:val="00B7196F"/>
    <w:rsid w:val="00B720D2"/>
    <w:rsid w:val="00B72235"/>
    <w:rsid w:val="00B72495"/>
    <w:rsid w:val="00B72F01"/>
    <w:rsid w:val="00B73D21"/>
    <w:rsid w:val="00B741FF"/>
    <w:rsid w:val="00B76049"/>
    <w:rsid w:val="00B7730B"/>
    <w:rsid w:val="00B776F7"/>
    <w:rsid w:val="00B778BF"/>
    <w:rsid w:val="00B77C09"/>
    <w:rsid w:val="00B80142"/>
    <w:rsid w:val="00B80AB7"/>
    <w:rsid w:val="00B81BAE"/>
    <w:rsid w:val="00B826D3"/>
    <w:rsid w:val="00B829DD"/>
    <w:rsid w:val="00B82C8F"/>
    <w:rsid w:val="00B82D54"/>
    <w:rsid w:val="00B830F6"/>
    <w:rsid w:val="00B837BD"/>
    <w:rsid w:val="00B83B34"/>
    <w:rsid w:val="00B83BAF"/>
    <w:rsid w:val="00B83E7A"/>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10F7"/>
    <w:rsid w:val="00B91D84"/>
    <w:rsid w:val="00B92411"/>
    <w:rsid w:val="00B93089"/>
    <w:rsid w:val="00B93111"/>
    <w:rsid w:val="00B93909"/>
    <w:rsid w:val="00B93B25"/>
    <w:rsid w:val="00B94191"/>
    <w:rsid w:val="00B95B79"/>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E92"/>
    <w:rsid w:val="00BB3FA4"/>
    <w:rsid w:val="00BB4994"/>
    <w:rsid w:val="00BB55BA"/>
    <w:rsid w:val="00BB5AC3"/>
    <w:rsid w:val="00BB5E48"/>
    <w:rsid w:val="00BB6677"/>
    <w:rsid w:val="00BB7295"/>
    <w:rsid w:val="00BB73EF"/>
    <w:rsid w:val="00BC057D"/>
    <w:rsid w:val="00BC0D17"/>
    <w:rsid w:val="00BC1DE0"/>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AC"/>
    <w:rsid w:val="00BD322E"/>
    <w:rsid w:val="00BD4CD4"/>
    <w:rsid w:val="00BD5EF2"/>
    <w:rsid w:val="00BD61A1"/>
    <w:rsid w:val="00BD6427"/>
    <w:rsid w:val="00BD6F39"/>
    <w:rsid w:val="00BD7117"/>
    <w:rsid w:val="00BD77F2"/>
    <w:rsid w:val="00BD7986"/>
    <w:rsid w:val="00BD7CD9"/>
    <w:rsid w:val="00BD7EE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C3B"/>
    <w:rsid w:val="00BE7863"/>
    <w:rsid w:val="00BE7D3C"/>
    <w:rsid w:val="00BE7E60"/>
    <w:rsid w:val="00BF0ECE"/>
    <w:rsid w:val="00BF21A4"/>
    <w:rsid w:val="00BF318D"/>
    <w:rsid w:val="00BF34AF"/>
    <w:rsid w:val="00BF34D6"/>
    <w:rsid w:val="00BF39C3"/>
    <w:rsid w:val="00BF3BDE"/>
    <w:rsid w:val="00BF4DE9"/>
    <w:rsid w:val="00BF5B36"/>
    <w:rsid w:val="00BF5E24"/>
    <w:rsid w:val="00BF658B"/>
    <w:rsid w:val="00BF703B"/>
    <w:rsid w:val="00BF784A"/>
    <w:rsid w:val="00BF7AB8"/>
    <w:rsid w:val="00BF7EB2"/>
    <w:rsid w:val="00BF7F8F"/>
    <w:rsid w:val="00C00732"/>
    <w:rsid w:val="00C010CB"/>
    <w:rsid w:val="00C01C30"/>
    <w:rsid w:val="00C0211E"/>
    <w:rsid w:val="00C025B5"/>
    <w:rsid w:val="00C029D7"/>
    <w:rsid w:val="00C02A5C"/>
    <w:rsid w:val="00C02B59"/>
    <w:rsid w:val="00C02EB7"/>
    <w:rsid w:val="00C03308"/>
    <w:rsid w:val="00C03502"/>
    <w:rsid w:val="00C04294"/>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8F9"/>
    <w:rsid w:val="00C2559C"/>
    <w:rsid w:val="00C25A99"/>
    <w:rsid w:val="00C269D3"/>
    <w:rsid w:val="00C27515"/>
    <w:rsid w:val="00C30470"/>
    <w:rsid w:val="00C3058A"/>
    <w:rsid w:val="00C305B5"/>
    <w:rsid w:val="00C30740"/>
    <w:rsid w:val="00C32031"/>
    <w:rsid w:val="00C32737"/>
    <w:rsid w:val="00C344D5"/>
    <w:rsid w:val="00C34773"/>
    <w:rsid w:val="00C359CD"/>
    <w:rsid w:val="00C3681A"/>
    <w:rsid w:val="00C36D5D"/>
    <w:rsid w:val="00C3721F"/>
    <w:rsid w:val="00C37E9B"/>
    <w:rsid w:val="00C400E7"/>
    <w:rsid w:val="00C40A03"/>
    <w:rsid w:val="00C4100E"/>
    <w:rsid w:val="00C41131"/>
    <w:rsid w:val="00C435FC"/>
    <w:rsid w:val="00C447FB"/>
    <w:rsid w:val="00C46013"/>
    <w:rsid w:val="00C462EB"/>
    <w:rsid w:val="00C46383"/>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8D5"/>
    <w:rsid w:val="00C57C95"/>
    <w:rsid w:val="00C57DFA"/>
    <w:rsid w:val="00C57F06"/>
    <w:rsid w:val="00C60852"/>
    <w:rsid w:val="00C612BA"/>
    <w:rsid w:val="00C624C3"/>
    <w:rsid w:val="00C63032"/>
    <w:rsid w:val="00C642A2"/>
    <w:rsid w:val="00C64574"/>
    <w:rsid w:val="00C650D2"/>
    <w:rsid w:val="00C65538"/>
    <w:rsid w:val="00C65571"/>
    <w:rsid w:val="00C67A4D"/>
    <w:rsid w:val="00C67F8D"/>
    <w:rsid w:val="00C702C0"/>
    <w:rsid w:val="00C70662"/>
    <w:rsid w:val="00C70CF9"/>
    <w:rsid w:val="00C714B6"/>
    <w:rsid w:val="00C71568"/>
    <w:rsid w:val="00C72107"/>
    <w:rsid w:val="00C721B3"/>
    <w:rsid w:val="00C72688"/>
    <w:rsid w:val="00C72AD2"/>
    <w:rsid w:val="00C73616"/>
    <w:rsid w:val="00C73716"/>
    <w:rsid w:val="00C73D43"/>
    <w:rsid w:val="00C73F5F"/>
    <w:rsid w:val="00C73FDD"/>
    <w:rsid w:val="00C74C10"/>
    <w:rsid w:val="00C75218"/>
    <w:rsid w:val="00C7566A"/>
    <w:rsid w:val="00C758CE"/>
    <w:rsid w:val="00C7603F"/>
    <w:rsid w:val="00C76CA9"/>
    <w:rsid w:val="00C76D87"/>
    <w:rsid w:val="00C76EA7"/>
    <w:rsid w:val="00C77452"/>
    <w:rsid w:val="00C80EF0"/>
    <w:rsid w:val="00C816EF"/>
    <w:rsid w:val="00C82962"/>
    <w:rsid w:val="00C82B5D"/>
    <w:rsid w:val="00C82BB3"/>
    <w:rsid w:val="00C83176"/>
    <w:rsid w:val="00C834BE"/>
    <w:rsid w:val="00C845FF"/>
    <w:rsid w:val="00C84749"/>
    <w:rsid w:val="00C848BB"/>
    <w:rsid w:val="00C85807"/>
    <w:rsid w:val="00C85E50"/>
    <w:rsid w:val="00C86C30"/>
    <w:rsid w:val="00C86F03"/>
    <w:rsid w:val="00C87E97"/>
    <w:rsid w:val="00C87EC8"/>
    <w:rsid w:val="00C90D89"/>
    <w:rsid w:val="00C911F5"/>
    <w:rsid w:val="00C91BF0"/>
    <w:rsid w:val="00C91CB1"/>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6EA"/>
    <w:rsid w:val="00CB0F89"/>
    <w:rsid w:val="00CB25E6"/>
    <w:rsid w:val="00CB267F"/>
    <w:rsid w:val="00CB2C05"/>
    <w:rsid w:val="00CB456D"/>
    <w:rsid w:val="00CB6A3E"/>
    <w:rsid w:val="00CB6C34"/>
    <w:rsid w:val="00CB743B"/>
    <w:rsid w:val="00CC0BFE"/>
    <w:rsid w:val="00CC1148"/>
    <w:rsid w:val="00CC12E7"/>
    <w:rsid w:val="00CC2092"/>
    <w:rsid w:val="00CC2406"/>
    <w:rsid w:val="00CC2C60"/>
    <w:rsid w:val="00CC3460"/>
    <w:rsid w:val="00CC4285"/>
    <w:rsid w:val="00CC5453"/>
    <w:rsid w:val="00CC5736"/>
    <w:rsid w:val="00CC5A57"/>
    <w:rsid w:val="00CC6624"/>
    <w:rsid w:val="00CC6716"/>
    <w:rsid w:val="00CD01A0"/>
    <w:rsid w:val="00CD0C3E"/>
    <w:rsid w:val="00CD14A2"/>
    <w:rsid w:val="00CD1D14"/>
    <w:rsid w:val="00CD1E0C"/>
    <w:rsid w:val="00CD21D6"/>
    <w:rsid w:val="00CD2327"/>
    <w:rsid w:val="00CD2D1F"/>
    <w:rsid w:val="00CD317C"/>
    <w:rsid w:val="00CD3433"/>
    <w:rsid w:val="00CD3FC9"/>
    <w:rsid w:val="00CD41B7"/>
    <w:rsid w:val="00CD4D85"/>
    <w:rsid w:val="00CD57FB"/>
    <w:rsid w:val="00CD6C4B"/>
    <w:rsid w:val="00CD7196"/>
    <w:rsid w:val="00CD7282"/>
    <w:rsid w:val="00CD771C"/>
    <w:rsid w:val="00CD7B56"/>
    <w:rsid w:val="00CD7BC7"/>
    <w:rsid w:val="00CE017C"/>
    <w:rsid w:val="00CE0234"/>
    <w:rsid w:val="00CE0245"/>
    <w:rsid w:val="00CE1AAA"/>
    <w:rsid w:val="00CE1CB0"/>
    <w:rsid w:val="00CE2B2D"/>
    <w:rsid w:val="00CE2EBD"/>
    <w:rsid w:val="00CE3E8E"/>
    <w:rsid w:val="00CE3F59"/>
    <w:rsid w:val="00CE4F19"/>
    <w:rsid w:val="00CE5519"/>
    <w:rsid w:val="00CE556A"/>
    <w:rsid w:val="00CE5838"/>
    <w:rsid w:val="00CE5A4F"/>
    <w:rsid w:val="00CE6250"/>
    <w:rsid w:val="00CE6C31"/>
    <w:rsid w:val="00CE6D53"/>
    <w:rsid w:val="00CE7528"/>
    <w:rsid w:val="00CE7CEC"/>
    <w:rsid w:val="00CF064B"/>
    <w:rsid w:val="00CF0824"/>
    <w:rsid w:val="00CF09C2"/>
    <w:rsid w:val="00CF0E32"/>
    <w:rsid w:val="00CF0E8E"/>
    <w:rsid w:val="00CF14EF"/>
    <w:rsid w:val="00CF181D"/>
    <w:rsid w:val="00CF1C98"/>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38BD"/>
    <w:rsid w:val="00D03D3D"/>
    <w:rsid w:val="00D04ABB"/>
    <w:rsid w:val="00D0532F"/>
    <w:rsid w:val="00D0534A"/>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F03"/>
    <w:rsid w:val="00D13280"/>
    <w:rsid w:val="00D133F8"/>
    <w:rsid w:val="00D1426D"/>
    <w:rsid w:val="00D147A9"/>
    <w:rsid w:val="00D149DB"/>
    <w:rsid w:val="00D15118"/>
    <w:rsid w:val="00D1578E"/>
    <w:rsid w:val="00D15F93"/>
    <w:rsid w:val="00D16C9C"/>
    <w:rsid w:val="00D2018D"/>
    <w:rsid w:val="00D208F5"/>
    <w:rsid w:val="00D209C0"/>
    <w:rsid w:val="00D21DF7"/>
    <w:rsid w:val="00D21EB2"/>
    <w:rsid w:val="00D22194"/>
    <w:rsid w:val="00D22311"/>
    <w:rsid w:val="00D22583"/>
    <w:rsid w:val="00D225C4"/>
    <w:rsid w:val="00D24737"/>
    <w:rsid w:val="00D24F83"/>
    <w:rsid w:val="00D253CA"/>
    <w:rsid w:val="00D25FBF"/>
    <w:rsid w:val="00D26F56"/>
    <w:rsid w:val="00D27435"/>
    <w:rsid w:val="00D306F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FFD"/>
    <w:rsid w:val="00D41262"/>
    <w:rsid w:val="00D41495"/>
    <w:rsid w:val="00D417AD"/>
    <w:rsid w:val="00D41D98"/>
    <w:rsid w:val="00D41E40"/>
    <w:rsid w:val="00D41F06"/>
    <w:rsid w:val="00D41F7D"/>
    <w:rsid w:val="00D420EE"/>
    <w:rsid w:val="00D42746"/>
    <w:rsid w:val="00D42838"/>
    <w:rsid w:val="00D42F4F"/>
    <w:rsid w:val="00D43FFA"/>
    <w:rsid w:val="00D44055"/>
    <w:rsid w:val="00D46BF6"/>
    <w:rsid w:val="00D47146"/>
    <w:rsid w:val="00D47E0F"/>
    <w:rsid w:val="00D509FB"/>
    <w:rsid w:val="00D50E55"/>
    <w:rsid w:val="00D50EA3"/>
    <w:rsid w:val="00D5183B"/>
    <w:rsid w:val="00D51F6E"/>
    <w:rsid w:val="00D52B85"/>
    <w:rsid w:val="00D52D97"/>
    <w:rsid w:val="00D53314"/>
    <w:rsid w:val="00D541C4"/>
    <w:rsid w:val="00D54CB5"/>
    <w:rsid w:val="00D54D67"/>
    <w:rsid w:val="00D55C17"/>
    <w:rsid w:val="00D56705"/>
    <w:rsid w:val="00D5698C"/>
    <w:rsid w:val="00D579F5"/>
    <w:rsid w:val="00D57EF6"/>
    <w:rsid w:val="00D60061"/>
    <w:rsid w:val="00D601D9"/>
    <w:rsid w:val="00D603FB"/>
    <w:rsid w:val="00D609A7"/>
    <w:rsid w:val="00D60D3C"/>
    <w:rsid w:val="00D6100E"/>
    <w:rsid w:val="00D61A37"/>
    <w:rsid w:val="00D63998"/>
    <w:rsid w:val="00D63DBD"/>
    <w:rsid w:val="00D63FBE"/>
    <w:rsid w:val="00D63FCD"/>
    <w:rsid w:val="00D64C95"/>
    <w:rsid w:val="00D65DBC"/>
    <w:rsid w:val="00D66664"/>
    <w:rsid w:val="00D66669"/>
    <w:rsid w:val="00D66CB9"/>
    <w:rsid w:val="00D67620"/>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2C48"/>
    <w:rsid w:val="00D83417"/>
    <w:rsid w:val="00D83736"/>
    <w:rsid w:val="00D83F46"/>
    <w:rsid w:val="00D840A9"/>
    <w:rsid w:val="00D84BB8"/>
    <w:rsid w:val="00D85D1A"/>
    <w:rsid w:val="00D87709"/>
    <w:rsid w:val="00D87C57"/>
    <w:rsid w:val="00D90088"/>
    <w:rsid w:val="00D90B89"/>
    <w:rsid w:val="00D9164D"/>
    <w:rsid w:val="00D9168D"/>
    <w:rsid w:val="00D92113"/>
    <w:rsid w:val="00D9229F"/>
    <w:rsid w:val="00D937C4"/>
    <w:rsid w:val="00D93B34"/>
    <w:rsid w:val="00D94484"/>
    <w:rsid w:val="00D94C36"/>
    <w:rsid w:val="00D96011"/>
    <w:rsid w:val="00D9693C"/>
    <w:rsid w:val="00D972DE"/>
    <w:rsid w:val="00D97AF6"/>
    <w:rsid w:val="00DA0158"/>
    <w:rsid w:val="00DA0F22"/>
    <w:rsid w:val="00DA121A"/>
    <w:rsid w:val="00DA1C53"/>
    <w:rsid w:val="00DA259B"/>
    <w:rsid w:val="00DA2662"/>
    <w:rsid w:val="00DA2A18"/>
    <w:rsid w:val="00DA43AC"/>
    <w:rsid w:val="00DA4834"/>
    <w:rsid w:val="00DA56D6"/>
    <w:rsid w:val="00DA591D"/>
    <w:rsid w:val="00DA5DB0"/>
    <w:rsid w:val="00DA70F5"/>
    <w:rsid w:val="00DA72E2"/>
    <w:rsid w:val="00DA753C"/>
    <w:rsid w:val="00DB033A"/>
    <w:rsid w:val="00DB0596"/>
    <w:rsid w:val="00DB0664"/>
    <w:rsid w:val="00DB0758"/>
    <w:rsid w:val="00DB11D0"/>
    <w:rsid w:val="00DB1218"/>
    <w:rsid w:val="00DB21D4"/>
    <w:rsid w:val="00DB2D6A"/>
    <w:rsid w:val="00DB30C4"/>
    <w:rsid w:val="00DB333B"/>
    <w:rsid w:val="00DB34FB"/>
    <w:rsid w:val="00DB3735"/>
    <w:rsid w:val="00DB3E99"/>
    <w:rsid w:val="00DB3EC3"/>
    <w:rsid w:val="00DB48BF"/>
    <w:rsid w:val="00DB5059"/>
    <w:rsid w:val="00DB5291"/>
    <w:rsid w:val="00DB62B0"/>
    <w:rsid w:val="00DB68AB"/>
    <w:rsid w:val="00DB6B9B"/>
    <w:rsid w:val="00DB6DB8"/>
    <w:rsid w:val="00DB6EA0"/>
    <w:rsid w:val="00DB701F"/>
    <w:rsid w:val="00DB7751"/>
    <w:rsid w:val="00DB7D65"/>
    <w:rsid w:val="00DC0233"/>
    <w:rsid w:val="00DC07E9"/>
    <w:rsid w:val="00DC12DA"/>
    <w:rsid w:val="00DC1AC8"/>
    <w:rsid w:val="00DC1B61"/>
    <w:rsid w:val="00DC30CD"/>
    <w:rsid w:val="00DC4517"/>
    <w:rsid w:val="00DC4785"/>
    <w:rsid w:val="00DC5CC0"/>
    <w:rsid w:val="00DC5F0E"/>
    <w:rsid w:val="00DC656A"/>
    <w:rsid w:val="00DC6D3D"/>
    <w:rsid w:val="00DC7DB4"/>
    <w:rsid w:val="00DD0853"/>
    <w:rsid w:val="00DD1460"/>
    <w:rsid w:val="00DD1928"/>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1E9"/>
    <w:rsid w:val="00DD634F"/>
    <w:rsid w:val="00DD68F3"/>
    <w:rsid w:val="00DD6F3D"/>
    <w:rsid w:val="00DD73EC"/>
    <w:rsid w:val="00DD7F75"/>
    <w:rsid w:val="00DE0581"/>
    <w:rsid w:val="00DE0DD5"/>
    <w:rsid w:val="00DE0FDC"/>
    <w:rsid w:val="00DE1450"/>
    <w:rsid w:val="00DE171B"/>
    <w:rsid w:val="00DE2AD3"/>
    <w:rsid w:val="00DE2F72"/>
    <w:rsid w:val="00DE3CB4"/>
    <w:rsid w:val="00DE4182"/>
    <w:rsid w:val="00DE43CC"/>
    <w:rsid w:val="00DE512D"/>
    <w:rsid w:val="00DE5CE7"/>
    <w:rsid w:val="00DE5D8C"/>
    <w:rsid w:val="00DE7561"/>
    <w:rsid w:val="00DE7920"/>
    <w:rsid w:val="00DF015D"/>
    <w:rsid w:val="00DF0E94"/>
    <w:rsid w:val="00DF14BF"/>
    <w:rsid w:val="00DF32CB"/>
    <w:rsid w:val="00DF4353"/>
    <w:rsid w:val="00DF4684"/>
    <w:rsid w:val="00DF510F"/>
    <w:rsid w:val="00DF54A7"/>
    <w:rsid w:val="00DF56B2"/>
    <w:rsid w:val="00DF5832"/>
    <w:rsid w:val="00DF5CBD"/>
    <w:rsid w:val="00DF60C3"/>
    <w:rsid w:val="00DF76F7"/>
    <w:rsid w:val="00DF791F"/>
    <w:rsid w:val="00E00278"/>
    <w:rsid w:val="00E028EA"/>
    <w:rsid w:val="00E03168"/>
    <w:rsid w:val="00E0384A"/>
    <w:rsid w:val="00E03B52"/>
    <w:rsid w:val="00E048FA"/>
    <w:rsid w:val="00E05126"/>
    <w:rsid w:val="00E058C5"/>
    <w:rsid w:val="00E06059"/>
    <w:rsid w:val="00E06542"/>
    <w:rsid w:val="00E06862"/>
    <w:rsid w:val="00E06B06"/>
    <w:rsid w:val="00E0737E"/>
    <w:rsid w:val="00E0741C"/>
    <w:rsid w:val="00E07714"/>
    <w:rsid w:val="00E07AF4"/>
    <w:rsid w:val="00E07B14"/>
    <w:rsid w:val="00E10481"/>
    <w:rsid w:val="00E110B6"/>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B44"/>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54CA"/>
    <w:rsid w:val="00E35A43"/>
    <w:rsid w:val="00E3619A"/>
    <w:rsid w:val="00E36E3A"/>
    <w:rsid w:val="00E3759A"/>
    <w:rsid w:val="00E3778E"/>
    <w:rsid w:val="00E3780E"/>
    <w:rsid w:val="00E378B7"/>
    <w:rsid w:val="00E403E6"/>
    <w:rsid w:val="00E40CEC"/>
    <w:rsid w:val="00E415A3"/>
    <w:rsid w:val="00E4173E"/>
    <w:rsid w:val="00E423DF"/>
    <w:rsid w:val="00E42687"/>
    <w:rsid w:val="00E42CE4"/>
    <w:rsid w:val="00E42F56"/>
    <w:rsid w:val="00E439B3"/>
    <w:rsid w:val="00E43BB8"/>
    <w:rsid w:val="00E43D8A"/>
    <w:rsid w:val="00E44CD7"/>
    <w:rsid w:val="00E45182"/>
    <w:rsid w:val="00E45717"/>
    <w:rsid w:val="00E46632"/>
    <w:rsid w:val="00E4682B"/>
    <w:rsid w:val="00E477AF"/>
    <w:rsid w:val="00E47E46"/>
    <w:rsid w:val="00E50948"/>
    <w:rsid w:val="00E50FB4"/>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58A"/>
    <w:rsid w:val="00E66F0A"/>
    <w:rsid w:val="00E670E8"/>
    <w:rsid w:val="00E70B5D"/>
    <w:rsid w:val="00E70EF5"/>
    <w:rsid w:val="00E713C6"/>
    <w:rsid w:val="00E71F25"/>
    <w:rsid w:val="00E7461F"/>
    <w:rsid w:val="00E74EAB"/>
    <w:rsid w:val="00E75107"/>
    <w:rsid w:val="00E75D19"/>
    <w:rsid w:val="00E7601F"/>
    <w:rsid w:val="00E761E7"/>
    <w:rsid w:val="00E77069"/>
    <w:rsid w:val="00E77326"/>
    <w:rsid w:val="00E77B73"/>
    <w:rsid w:val="00E77D0F"/>
    <w:rsid w:val="00E77E61"/>
    <w:rsid w:val="00E801FE"/>
    <w:rsid w:val="00E80412"/>
    <w:rsid w:val="00E80869"/>
    <w:rsid w:val="00E80D79"/>
    <w:rsid w:val="00E80E6C"/>
    <w:rsid w:val="00E818EC"/>
    <w:rsid w:val="00E81D6E"/>
    <w:rsid w:val="00E82D14"/>
    <w:rsid w:val="00E82E42"/>
    <w:rsid w:val="00E83625"/>
    <w:rsid w:val="00E83CD3"/>
    <w:rsid w:val="00E854FA"/>
    <w:rsid w:val="00E859C9"/>
    <w:rsid w:val="00E86A05"/>
    <w:rsid w:val="00E8755A"/>
    <w:rsid w:val="00E87AE6"/>
    <w:rsid w:val="00E87C98"/>
    <w:rsid w:val="00E90785"/>
    <w:rsid w:val="00E90D92"/>
    <w:rsid w:val="00E90DA5"/>
    <w:rsid w:val="00E90DB6"/>
    <w:rsid w:val="00E9144F"/>
    <w:rsid w:val="00E914E1"/>
    <w:rsid w:val="00E91ACE"/>
    <w:rsid w:val="00E926F7"/>
    <w:rsid w:val="00E928B8"/>
    <w:rsid w:val="00E92B6B"/>
    <w:rsid w:val="00E92BB0"/>
    <w:rsid w:val="00E9314D"/>
    <w:rsid w:val="00E932FC"/>
    <w:rsid w:val="00E93AED"/>
    <w:rsid w:val="00E9437C"/>
    <w:rsid w:val="00E946F8"/>
    <w:rsid w:val="00E94A90"/>
    <w:rsid w:val="00E95AC2"/>
    <w:rsid w:val="00E95B5F"/>
    <w:rsid w:val="00E96761"/>
    <w:rsid w:val="00E9727E"/>
    <w:rsid w:val="00EA02B5"/>
    <w:rsid w:val="00EA0BD5"/>
    <w:rsid w:val="00EA1231"/>
    <w:rsid w:val="00EA1617"/>
    <w:rsid w:val="00EA1BE4"/>
    <w:rsid w:val="00EA21AE"/>
    <w:rsid w:val="00EA3E80"/>
    <w:rsid w:val="00EA4C84"/>
    <w:rsid w:val="00EA530C"/>
    <w:rsid w:val="00EA5CD7"/>
    <w:rsid w:val="00EA5F05"/>
    <w:rsid w:val="00EA65AB"/>
    <w:rsid w:val="00EA7ED8"/>
    <w:rsid w:val="00EA7F7A"/>
    <w:rsid w:val="00EA7FD3"/>
    <w:rsid w:val="00EB05E2"/>
    <w:rsid w:val="00EB05FE"/>
    <w:rsid w:val="00EB0BAE"/>
    <w:rsid w:val="00EB1104"/>
    <w:rsid w:val="00EB1B5C"/>
    <w:rsid w:val="00EB20C7"/>
    <w:rsid w:val="00EB236A"/>
    <w:rsid w:val="00EB278D"/>
    <w:rsid w:val="00EB34D1"/>
    <w:rsid w:val="00EB3607"/>
    <w:rsid w:val="00EB3E76"/>
    <w:rsid w:val="00EB4A86"/>
    <w:rsid w:val="00EB4AA2"/>
    <w:rsid w:val="00EB6141"/>
    <w:rsid w:val="00EB7A40"/>
    <w:rsid w:val="00EC0B02"/>
    <w:rsid w:val="00EC0C27"/>
    <w:rsid w:val="00EC127B"/>
    <w:rsid w:val="00EC18D0"/>
    <w:rsid w:val="00EC1AA7"/>
    <w:rsid w:val="00EC1D5A"/>
    <w:rsid w:val="00EC2238"/>
    <w:rsid w:val="00EC28BB"/>
    <w:rsid w:val="00EC2966"/>
    <w:rsid w:val="00EC2A78"/>
    <w:rsid w:val="00EC2AD1"/>
    <w:rsid w:val="00EC3157"/>
    <w:rsid w:val="00EC4E50"/>
    <w:rsid w:val="00EC5A62"/>
    <w:rsid w:val="00EC5B01"/>
    <w:rsid w:val="00EC5F8A"/>
    <w:rsid w:val="00EC65E7"/>
    <w:rsid w:val="00EC6895"/>
    <w:rsid w:val="00EC6DA2"/>
    <w:rsid w:val="00EC6E8D"/>
    <w:rsid w:val="00EC7616"/>
    <w:rsid w:val="00EC76B8"/>
    <w:rsid w:val="00EC77B1"/>
    <w:rsid w:val="00EC79FF"/>
    <w:rsid w:val="00ED0814"/>
    <w:rsid w:val="00ED0D94"/>
    <w:rsid w:val="00ED1043"/>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855"/>
    <w:rsid w:val="00EF0CEA"/>
    <w:rsid w:val="00EF185F"/>
    <w:rsid w:val="00EF4ECD"/>
    <w:rsid w:val="00EF5E8B"/>
    <w:rsid w:val="00EF606E"/>
    <w:rsid w:val="00EF678F"/>
    <w:rsid w:val="00EF697A"/>
    <w:rsid w:val="00EF6A71"/>
    <w:rsid w:val="00EF74A9"/>
    <w:rsid w:val="00F0000C"/>
    <w:rsid w:val="00F01345"/>
    <w:rsid w:val="00F02CC7"/>
    <w:rsid w:val="00F02E8D"/>
    <w:rsid w:val="00F03118"/>
    <w:rsid w:val="00F0344E"/>
    <w:rsid w:val="00F03C74"/>
    <w:rsid w:val="00F05050"/>
    <w:rsid w:val="00F05BB9"/>
    <w:rsid w:val="00F07688"/>
    <w:rsid w:val="00F10201"/>
    <w:rsid w:val="00F10684"/>
    <w:rsid w:val="00F1070E"/>
    <w:rsid w:val="00F114DC"/>
    <w:rsid w:val="00F115C8"/>
    <w:rsid w:val="00F11995"/>
    <w:rsid w:val="00F11C04"/>
    <w:rsid w:val="00F11E14"/>
    <w:rsid w:val="00F11FA1"/>
    <w:rsid w:val="00F12157"/>
    <w:rsid w:val="00F12286"/>
    <w:rsid w:val="00F127BB"/>
    <w:rsid w:val="00F12D32"/>
    <w:rsid w:val="00F13414"/>
    <w:rsid w:val="00F135C2"/>
    <w:rsid w:val="00F138DA"/>
    <w:rsid w:val="00F143A5"/>
    <w:rsid w:val="00F144BD"/>
    <w:rsid w:val="00F15081"/>
    <w:rsid w:val="00F15BF1"/>
    <w:rsid w:val="00F15DC7"/>
    <w:rsid w:val="00F16B90"/>
    <w:rsid w:val="00F17759"/>
    <w:rsid w:val="00F1787E"/>
    <w:rsid w:val="00F203BB"/>
    <w:rsid w:val="00F20A0F"/>
    <w:rsid w:val="00F20DA7"/>
    <w:rsid w:val="00F216FD"/>
    <w:rsid w:val="00F21A07"/>
    <w:rsid w:val="00F227FB"/>
    <w:rsid w:val="00F2413B"/>
    <w:rsid w:val="00F24763"/>
    <w:rsid w:val="00F24E93"/>
    <w:rsid w:val="00F260D4"/>
    <w:rsid w:val="00F26982"/>
    <w:rsid w:val="00F27096"/>
    <w:rsid w:val="00F27361"/>
    <w:rsid w:val="00F27DEF"/>
    <w:rsid w:val="00F304D3"/>
    <w:rsid w:val="00F30DE3"/>
    <w:rsid w:val="00F311A4"/>
    <w:rsid w:val="00F31A3E"/>
    <w:rsid w:val="00F323AB"/>
    <w:rsid w:val="00F325E6"/>
    <w:rsid w:val="00F32B46"/>
    <w:rsid w:val="00F32DC5"/>
    <w:rsid w:val="00F33533"/>
    <w:rsid w:val="00F33E7C"/>
    <w:rsid w:val="00F340FD"/>
    <w:rsid w:val="00F344A2"/>
    <w:rsid w:val="00F34FB9"/>
    <w:rsid w:val="00F357C4"/>
    <w:rsid w:val="00F357CE"/>
    <w:rsid w:val="00F36029"/>
    <w:rsid w:val="00F360CC"/>
    <w:rsid w:val="00F361D4"/>
    <w:rsid w:val="00F3646B"/>
    <w:rsid w:val="00F36B98"/>
    <w:rsid w:val="00F36C9F"/>
    <w:rsid w:val="00F36E38"/>
    <w:rsid w:val="00F3767F"/>
    <w:rsid w:val="00F40838"/>
    <w:rsid w:val="00F40CBC"/>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7FC3"/>
    <w:rsid w:val="00F6031F"/>
    <w:rsid w:val="00F61821"/>
    <w:rsid w:val="00F62C03"/>
    <w:rsid w:val="00F62F9E"/>
    <w:rsid w:val="00F6387F"/>
    <w:rsid w:val="00F63955"/>
    <w:rsid w:val="00F6434D"/>
    <w:rsid w:val="00F648DE"/>
    <w:rsid w:val="00F65310"/>
    <w:rsid w:val="00F65EB3"/>
    <w:rsid w:val="00F66025"/>
    <w:rsid w:val="00F66E72"/>
    <w:rsid w:val="00F67E74"/>
    <w:rsid w:val="00F67F48"/>
    <w:rsid w:val="00F7091A"/>
    <w:rsid w:val="00F717BC"/>
    <w:rsid w:val="00F719C6"/>
    <w:rsid w:val="00F71EA1"/>
    <w:rsid w:val="00F7303A"/>
    <w:rsid w:val="00F736F7"/>
    <w:rsid w:val="00F74830"/>
    <w:rsid w:val="00F74A60"/>
    <w:rsid w:val="00F75FBE"/>
    <w:rsid w:val="00F76336"/>
    <w:rsid w:val="00F766E5"/>
    <w:rsid w:val="00F779DD"/>
    <w:rsid w:val="00F77BD8"/>
    <w:rsid w:val="00F804CF"/>
    <w:rsid w:val="00F80B1B"/>
    <w:rsid w:val="00F80D60"/>
    <w:rsid w:val="00F80F57"/>
    <w:rsid w:val="00F8104D"/>
    <w:rsid w:val="00F8170F"/>
    <w:rsid w:val="00F81D6E"/>
    <w:rsid w:val="00F81F15"/>
    <w:rsid w:val="00F82A43"/>
    <w:rsid w:val="00F82A5D"/>
    <w:rsid w:val="00F83B68"/>
    <w:rsid w:val="00F84060"/>
    <w:rsid w:val="00F84B8A"/>
    <w:rsid w:val="00F84F12"/>
    <w:rsid w:val="00F85C3D"/>
    <w:rsid w:val="00F90F27"/>
    <w:rsid w:val="00F914BE"/>
    <w:rsid w:val="00F91998"/>
    <w:rsid w:val="00F93644"/>
    <w:rsid w:val="00F936F7"/>
    <w:rsid w:val="00F93DB4"/>
    <w:rsid w:val="00F93EA3"/>
    <w:rsid w:val="00F954DC"/>
    <w:rsid w:val="00F959EF"/>
    <w:rsid w:val="00F95D8C"/>
    <w:rsid w:val="00F9623F"/>
    <w:rsid w:val="00F977B8"/>
    <w:rsid w:val="00F97BBD"/>
    <w:rsid w:val="00F97D1E"/>
    <w:rsid w:val="00FA0A61"/>
    <w:rsid w:val="00FA0BD3"/>
    <w:rsid w:val="00FA12BE"/>
    <w:rsid w:val="00FA1AF7"/>
    <w:rsid w:val="00FA202B"/>
    <w:rsid w:val="00FA2B40"/>
    <w:rsid w:val="00FA3BC6"/>
    <w:rsid w:val="00FA424B"/>
    <w:rsid w:val="00FA4567"/>
    <w:rsid w:val="00FA4BEF"/>
    <w:rsid w:val="00FA5241"/>
    <w:rsid w:val="00FA5436"/>
    <w:rsid w:val="00FA655E"/>
    <w:rsid w:val="00FA7861"/>
    <w:rsid w:val="00FA7CB2"/>
    <w:rsid w:val="00FA7CF1"/>
    <w:rsid w:val="00FB097A"/>
    <w:rsid w:val="00FB0C14"/>
    <w:rsid w:val="00FB1646"/>
    <w:rsid w:val="00FB194A"/>
    <w:rsid w:val="00FB2086"/>
    <w:rsid w:val="00FB26F0"/>
    <w:rsid w:val="00FB34E7"/>
    <w:rsid w:val="00FB4032"/>
    <w:rsid w:val="00FB4334"/>
    <w:rsid w:val="00FB459B"/>
    <w:rsid w:val="00FB45A0"/>
    <w:rsid w:val="00FB46CE"/>
    <w:rsid w:val="00FB46F5"/>
    <w:rsid w:val="00FB5066"/>
    <w:rsid w:val="00FB5FC8"/>
    <w:rsid w:val="00FB602F"/>
    <w:rsid w:val="00FB6D66"/>
    <w:rsid w:val="00FB6E5D"/>
    <w:rsid w:val="00FB7570"/>
    <w:rsid w:val="00FB7E2C"/>
    <w:rsid w:val="00FB7FAF"/>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75D3"/>
    <w:rsid w:val="00FD08D2"/>
    <w:rsid w:val="00FD1C40"/>
    <w:rsid w:val="00FD1FF1"/>
    <w:rsid w:val="00FD2CF6"/>
    <w:rsid w:val="00FD3981"/>
    <w:rsid w:val="00FD4384"/>
    <w:rsid w:val="00FD456C"/>
    <w:rsid w:val="00FD4CB6"/>
    <w:rsid w:val="00FD5E7D"/>
    <w:rsid w:val="00FD666C"/>
    <w:rsid w:val="00FD741B"/>
    <w:rsid w:val="00FD74AB"/>
    <w:rsid w:val="00FD79E7"/>
    <w:rsid w:val="00FE031A"/>
    <w:rsid w:val="00FE17DC"/>
    <w:rsid w:val="00FE18C0"/>
    <w:rsid w:val="00FE21C5"/>
    <w:rsid w:val="00FE29F0"/>
    <w:rsid w:val="00FE2AF2"/>
    <w:rsid w:val="00FE31C7"/>
    <w:rsid w:val="00FE3344"/>
    <w:rsid w:val="00FE4C2C"/>
    <w:rsid w:val="00FE5406"/>
    <w:rsid w:val="00FE575B"/>
    <w:rsid w:val="00FE5D41"/>
    <w:rsid w:val="00FE602E"/>
    <w:rsid w:val="00FE70BB"/>
    <w:rsid w:val="00FE7132"/>
    <w:rsid w:val="00FE71E2"/>
    <w:rsid w:val="00FE7CCA"/>
    <w:rsid w:val="00FF0579"/>
    <w:rsid w:val="00FF1004"/>
    <w:rsid w:val="00FF1ED0"/>
    <w:rsid w:val="00FF2369"/>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3399</TotalTime>
  <Pages>2</Pages>
  <Words>819</Words>
  <Characters>4339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627</cp:revision>
  <cp:lastPrinted>2006-02-09T00:55:00Z</cp:lastPrinted>
  <dcterms:created xsi:type="dcterms:W3CDTF">2025-01-28T09:56:00Z</dcterms:created>
  <dcterms:modified xsi:type="dcterms:W3CDTF">2025-05-09T08:25:00Z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